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E15CC" w14:textId="77777777" w:rsidR="001D5852" w:rsidRPr="005D38DE" w:rsidRDefault="00EC20A3" w:rsidP="005D38DE">
      <w:pPr>
        <w:spacing w:line="276" w:lineRule="auto"/>
        <w:jc w:val="both"/>
        <w:rPr>
          <w:rFonts w:ascii="Times New Roman" w:hAnsi="Times New Roman" w:cs="Times New Roman"/>
          <w:sz w:val="24"/>
          <w:szCs w:val="24"/>
        </w:rPr>
      </w:pPr>
      <w:bookmarkStart w:id="0" w:name="_GoBack"/>
      <w:bookmarkEnd w:id="0"/>
      <w:r w:rsidRPr="001D5852">
        <w:rPr>
          <w:rFonts w:ascii="Times New Roman" w:hAnsi="Times New Roman" w:cs="Times New Roman"/>
          <w:b/>
          <w:bCs/>
          <w:sz w:val="32"/>
          <w:szCs w:val="32"/>
        </w:rPr>
        <w:t>Политика в отношении обработки персональных данных</w:t>
      </w:r>
      <w:r w:rsidRPr="00EC20A3">
        <w:rPr>
          <w:rFonts w:ascii="Times New Roman" w:hAnsi="Times New Roman" w:cs="Times New Roman"/>
          <w:sz w:val="28"/>
          <w:szCs w:val="28"/>
        </w:rPr>
        <w:t xml:space="preserve"> </w:t>
      </w:r>
      <w:r w:rsidRPr="005D38DE">
        <w:rPr>
          <w:rFonts w:ascii="Times New Roman" w:hAnsi="Times New Roman" w:cs="Times New Roman"/>
          <w:sz w:val="24"/>
          <w:szCs w:val="24"/>
        </w:rPr>
        <w:t xml:space="preserve">Настоящий документ, разработанный в соответствии с действующим законодательством Российской Федерации о персональных данных, определяет политику </w:t>
      </w:r>
      <w:r w:rsidR="001D5852" w:rsidRPr="005D38DE">
        <w:rPr>
          <w:rFonts w:ascii="Times New Roman" w:eastAsia="Times New Roman" w:hAnsi="Times New Roman" w:cs="Times New Roman"/>
          <w:color w:val="0C0E31"/>
          <w:sz w:val="24"/>
          <w:szCs w:val="24"/>
          <w:lang w:eastAsia="ru-RU"/>
        </w:rPr>
        <w:t>ЧАСТНОГО УЧРЕЖДЕНИЯ ДОПОЛНИТЕЛЬНОГО ОБРАЗОВАНИЯ РЕГИОНАЛЬНЫЙ ЦЕНТР "ТАЙМ ТУ СТАДИ (ВРЕМЯ УЧИТЬСЯ)"</w:t>
      </w:r>
      <w:r w:rsidRPr="005D38DE">
        <w:rPr>
          <w:rFonts w:ascii="Times New Roman" w:hAnsi="Times New Roman" w:cs="Times New Roman"/>
          <w:sz w:val="24"/>
          <w:szCs w:val="24"/>
        </w:rPr>
        <w:t xml:space="preserve">в отношении обработки персональных данных. Действие настоящей Политики распространяется на все процессы по сбору, записи, систематизации, накоплению, хранению, уточнению, извлечению, использованию, передаче (распространению, предоставлению, доступу), обезличиванию, блокированию, удалению, уничтожению персональных данных, осуществляемых с использованием средств автоматизации и без использования таких средств. </w:t>
      </w:r>
    </w:p>
    <w:p w14:paraId="7E78479E"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b/>
          <w:bCs/>
          <w:sz w:val="24"/>
          <w:szCs w:val="24"/>
        </w:rPr>
        <w:t>1 Принципы обработки персональных данных</w:t>
      </w:r>
      <w:r w:rsidRPr="005D38DE">
        <w:rPr>
          <w:rFonts w:ascii="Times New Roman" w:hAnsi="Times New Roman" w:cs="Times New Roman"/>
          <w:sz w:val="24"/>
          <w:szCs w:val="24"/>
        </w:rPr>
        <w:t xml:space="preserve"> </w:t>
      </w:r>
    </w:p>
    <w:p w14:paraId="35F0037D"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Обработка персональных данных осуществляется на основе следующих принципов: </w:t>
      </w:r>
    </w:p>
    <w:p w14:paraId="6CDE55DC"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1) Обработка персональных данных ограничивается конкретными, определенными договорными отношениями между </w:t>
      </w:r>
      <w:r w:rsidR="001D5852" w:rsidRPr="005D38DE">
        <w:rPr>
          <w:rFonts w:ascii="Times New Roman" w:eastAsia="Times New Roman" w:hAnsi="Times New Roman" w:cs="Times New Roman"/>
          <w:color w:val="0C0E31"/>
          <w:sz w:val="24"/>
          <w:szCs w:val="24"/>
          <w:lang w:eastAsia="ru-RU"/>
        </w:rPr>
        <w:t>ЧАСТНЫМ УЧРЕЖДЕНИЕМ ДОПОЛНИТЕЛЬНОГО ОБРАЗОВАНИЯ РЕГИОНАЛЬНЫЙ ЦЕНТР "ТАЙМ ТУ СТАДИ (ВРЕМЯ УЧИТЬСЯ)"</w:t>
      </w:r>
      <w:r w:rsidRPr="005D38DE">
        <w:rPr>
          <w:rFonts w:ascii="Times New Roman" w:hAnsi="Times New Roman" w:cs="Times New Roman"/>
          <w:sz w:val="24"/>
          <w:szCs w:val="24"/>
        </w:rPr>
        <w:t xml:space="preserve"> и Заказчиком образовательных услуг законными целями. Не допускается обработка персональных данных, несовместимая с этими целями. </w:t>
      </w:r>
    </w:p>
    <w:p w14:paraId="583F8E70"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2) Обработке подлежат только те персональные данные, которые соответствуют целям образовательного процесса. </w:t>
      </w:r>
    </w:p>
    <w:p w14:paraId="02CD034C"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3) Содержание и объем обрабатываемых персональных данных соответствуют заявленным целям обработки. </w:t>
      </w:r>
    </w:p>
    <w:p w14:paraId="504C4078"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4) При обработке персональных данных обеспечивается точность персональных данных, их достаточность и актуальность по отношению к заявленным целям их обработки. </w:t>
      </w:r>
    </w:p>
    <w:p w14:paraId="78D2C212"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5) Хранение персональных данных осуществляется в форме, позволяющей определить субъекта персональных данных не дольше действия договорных отношений между </w:t>
      </w:r>
      <w:r w:rsidR="001D5852" w:rsidRPr="005D38DE">
        <w:rPr>
          <w:rFonts w:ascii="Times New Roman" w:eastAsia="Times New Roman" w:hAnsi="Times New Roman" w:cs="Times New Roman"/>
          <w:color w:val="0C0E31"/>
          <w:sz w:val="24"/>
          <w:szCs w:val="24"/>
          <w:lang w:eastAsia="ru-RU"/>
        </w:rPr>
        <w:t>ЧАСТНЫМ УЧРЕЖДЕНИМ ДОПОЛНИТЕЛЬНОГО ОБРАЗОВАНИЯ РЕГИОНАЛЬНЫЙ ЦЕНТР "ТАЙМ ТУ СТАДИ (ВРЕМЯ УЧИТЬСЯ)"</w:t>
      </w:r>
      <w:r w:rsidRPr="005D38DE">
        <w:rPr>
          <w:rFonts w:ascii="Times New Roman" w:hAnsi="Times New Roman" w:cs="Times New Roman"/>
          <w:sz w:val="24"/>
          <w:szCs w:val="24"/>
        </w:rPr>
        <w:t xml:space="preserve"> и Заказчиком, если иной срок хранения персональных данных не установлен федеральным законом. Обрабатываемые персональные данные подлежат уничтожению в случае утраты необходимости в достижении целей обработки, если иное не предусмотрено федеральным законом. </w:t>
      </w:r>
    </w:p>
    <w:p w14:paraId="7570EFA2"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2 </w:t>
      </w:r>
      <w:r w:rsidRPr="005D38DE">
        <w:rPr>
          <w:rFonts w:ascii="Times New Roman" w:hAnsi="Times New Roman" w:cs="Times New Roman"/>
          <w:b/>
          <w:bCs/>
          <w:sz w:val="24"/>
          <w:szCs w:val="24"/>
        </w:rPr>
        <w:t>Условия обработки персональных данных</w:t>
      </w:r>
      <w:r w:rsidRPr="005D38DE">
        <w:rPr>
          <w:rFonts w:ascii="Times New Roman" w:hAnsi="Times New Roman" w:cs="Times New Roman"/>
          <w:sz w:val="24"/>
          <w:szCs w:val="24"/>
        </w:rPr>
        <w:t xml:space="preserve"> </w:t>
      </w:r>
    </w:p>
    <w:p w14:paraId="38F45DF0"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2.1 Обработка персональных данных осуществляется с письменного согласия субъекта персональных данных/его законного представителя на основании Федерального закона «О персональных данных» и допускается в следующих случаях: 1) если обработка персональных данных необходима для осуществления и выполнения возложенных законодательством Российской Федерации на </w:t>
      </w:r>
      <w:r w:rsidR="001D5852" w:rsidRPr="005D38DE">
        <w:rPr>
          <w:rFonts w:ascii="Times New Roman" w:eastAsia="Times New Roman" w:hAnsi="Times New Roman" w:cs="Times New Roman"/>
          <w:color w:val="0C0E31"/>
          <w:sz w:val="24"/>
          <w:szCs w:val="24"/>
          <w:lang w:eastAsia="ru-RU"/>
        </w:rPr>
        <w:t>ЧАСТНОЕ УЧРЕЖДЕНИЕ ДОПОЛНИТЕЛЬНОГО ОБРАЗОВАНИЯ РЕГИОНАЛЬНЫЙ ЦЕНТР "ТАЙМ ТУ СТАДИ (ВРЕМЯ УЧИТЬСЯ)"</w:t>
      </w:r>
      <w:r w:rsidRPr="005D38DE">
        <w:rPr>
          <w:rFonts w:ascii="Times New Roman" w:hAnsi="Times New Roman" w:cs="Times New Roman"/>
          <w:sz w:val="24"/>
          <w:szCs w:val="24"/>
        </w:rPr>
        <w:t xml:space="preserve"> функций, полномочий и обязанностей; 2) если обработка персональных данных необходима для исполнения договора, стороной которого или поручителем по которому является субъект персональных данных; 3) если персональные данные необходимы для защиты жизни, здоровья или иных жизненно важных интересов </w:t>
      </w:r>
      <w:r w:rsidRPr="005D38DE">
        <w:rPr>
          <w:rFonts w:ascii="Times New Roman" w:hAnsi="Times New Roman" w:cs="Times New Roman"/>
          <w:sz w:val="24"/>
          <w:szCs w:val="24"/>
        </w:rPr>
        <w:lastRenderedPageBreak/>
        <w:t xml:space="preserve">субъекта персональных данных. 3.2 Биометрические персональные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 в </w:t>
      </w:r>
      <w:r w:rsidR="001D5852" w:rsidRPr="005D38DE">
        <w:rPr>
          <w:rFonts w:ascii="Times New Roman" w:eastAsia="Times New Roman" w:hAnsi="Times New Roman" w:cs="Times New Roman"/>
          <w:color w:val="0C0E31"/>
          <w:sz w:val="24"/>
          <w:szCs w:val="24"/>
          <w:lang w:eastAsia="ru-RU"/>
        </w:rPr>
        <w:t>ЧАСТНОМ УЧРЕЖДЕНИИ ДОПОЛНИТЕЛЬНОГО ОБРАЗОВАНИЯ РЕГИОНАЛЬНЫЙ ЦЕНТР "ТАЙМ ТУ СТАДИ (ВРЕМЯ УЧИТЬСЯ)"</w:t>
      </w:r>
      <w:r w:rsidRPr="005D38DE">
        <w:rPr>
          <w:rFonts w:ascii="Times New Roman" w:hAnsi="Times New Roman" w:cs="Times New Roman"/>
          <w:sz w:val="24"/>
          <w:szCs w:val="24"/>
        </w:rPr>
        <w:t xml:space="preserve"> не обрабатываются. 3.3 </w:t>
      </w:r>
      <w:r w:rsidR="001D5852" w:rsidRPr="005D38DE">
        <w:rPr>
          <w:rFonts w:ascii="Times New Roman" w:eastAsia="Times New Roman" w:hAnsi="Times New Roman" w:cs="Times New Roman"/>
          <w:color w:val="0C0E31"/>
          <w:sz w:val="24"/>
          <w:szCs w:val="24"/>
          <w:lang w:eastAsia="ru-RU"/>
        </w:rPr>
        <w:t>ЧАСТНОЕ УЧРЕЖДЕНИЕ ДОПОЛНИТЕЛЬНОГО ОБРАЗОВАНИЯ РЕГИОНАЛЬНЫЙ ЦЕНТР "ТАЙМ ТУ СТАДИ (ВРЕМЯ УЧИТЬСЯ)"</w:t>
      </w:r>
      <w:r w:rsidRPr="005D38DE">
        <w:rPr>
          <w:rFonts w:ascii="Times New Roman" w:hAnsi="Times New Roman" w:cs="Times New Roman"/>
          <w:sz w:val="24"/>
          <w:szCs w:val="24"/>
        </w:rPr>
        <w:t xml:space="preserve"> осуществляет трансграничную передачу персональных данных только на территорию иностранных государств, обеспечивающих адекватную защиту прав субъектов персональных данных. 3.4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не осуществляется. 3.5 </w:t>
      </w:r>
      <w:r w:rsidR="001D5852" w:rsidRPr="005D38DE">
        <w:rPr>
          <w:rFonts w:ascii="Times New Roman" w:eastAsia="Times New Roman" w:hAnsi="Times New Roman" w:cs="Times New Roman"/>
          <w:color w:val="0C0E31"/>
          <w:sz w:val="24"/>
          <w:szCs w:val="24"/>
          <w:lang w:eastAsia="ru-RU"/>
        </w:rPr>
        <w:t>ЧАСТНОЕ УЧРЕЖДЕНИЕ ДОПОЛНИТЕЛЬНОГО ОБРАЗОВАНИЯ РЕГИОНАЛЬНЫЙ ЦЕНТР "ТАЙМ ТУ СТАДИ (ВРЕМЯ УЧИТЬСЯ)"</w:t>
      </w:r>
      <w:r w:rsidRPr="005D38DE">
        <w:rPr>
          <w:rFonts w:ascii="Times New Roman" w:hAnsi="Times New Roman" w:cs="Times New Roman"/>
          <w:sz w:val="24"/>
          <w:szCs w:val="24"/>
        </w:rPr>
        <w:t xml:space="preserve"> обязует сотрудников,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54C098D0"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b/>
          <w:bCs/>
          <w:sz w:val="24"/>
          <w:szCs w:val="24"/>
        </w:rPr>
        <w:t xml:space="preserve">3 Обязанности </w:t>
      </w:r>
      <w:r w:rsidR="001D5852" w:rsidRPr="005D38DE">
        <w:rPr>
          <w:rFonts w:ascii="Times New Roman" w:eastAsia="Times New Roman" w:hAnsi="Times New Roman" w:cs="Times New Roman"/>
          <w:b/>
          <w:bCs/>
          <w:color w:val="0C0E31"/>
          <w:sz w:val="24"/>
          <w:szCs w:val="24"/>
          <w:lang w:eastAsia="ru-RU"/>
        </w:rPr>
        <w:t>ЧАСТНОГО УЧРЕЖДЕНИЯ ДОПОЛНИТЕЛЬНОГО ОБРАЗОВАНИЯ РЕГИОНАЛЬНЫЙ ЦЕНТР "ТАЙМ ТУ СТАДИ (ВРЕМЯ УЧИТЬСЯ)"</w:t>
      </w:r>
      <w:r w:rsidRPr="005D38DE">
        <w:rPr>
          <w:rFonts w:ascii="Times New Roman" w:hAnsi="Times New Roman" w:cs="Times New Roman"/>
          <w:sz w:val="24"/>
          <w:szCs w:val="24"/>
        </w:rPr>
        <w:t xml:space="preserve"> В соответствии с требованиями Федерального закона № 152-ФЗ «О персональных данных» </w:t>
      </w:r>
      <w:r w:rsidR="001D5852" w:rsidRPr="005D38DE">
        <w:rPr>
          <w:rFonts w:ascii="Times New Roman" w:hAnsi="Times New Roman" w:cs="Times New Roman"/>
          <w:sz w:val="24"/>
          <w:szCs w:val="24"/>
        </w:rPr>
        <w:t>ЦЕНТР</w:t>
      </w:r>
      <w:r w:rsidRPr="005D38DE">
        <w:rPr>
          <w:rFonts w:ascii="Times New Roman" w:hAnsi="Times New Roman" w:cs="Times New Roman"/>
          <w:sz w:val="24"/>
          <w:szCs w:val="24"/>
        </w:rPr>
        <w:t xml:space="preserve"> обязан: • предоставлять субъекту персональных данных по его запросу информацию, касающуюся обработки его персональных данных; • по требованию субъекта персональных данных уточнять обрабатываемые персональные данные, блокировать или удалять, если персональных данных являются неполными, устаревшими, неточными, незаконно полученными или не являются необходимыми для заявленной цели обработки;</w:t>
      </w:r>
    </w:p>
    <w:p w14:paraId="26EE2297"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 • 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 • 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w:t>
      </w:r>
    </w:p>
    <w:p w14:paraId="77D5125F"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 • в случае прекращения действия договорных отношений незамедлительно прекратить обработку персональных данных и уничтожить соответствующие персональные данные в срок, не превышающий тридцати дней </w:t>
      </w:r>
      <w:proofErr w:type="gramStart"/>
      <w:r w:rsidRPr="005D38DE">
        <w:rPr>
          <w:rFonts w:ascii="Times New Roman" w:hAnsi="Times New Roman" w:cs="Times New Roman"/>
          <w:sz w:val="24"/>
          <w:szCs w:val="24"/>
        </w:rPr>
        <w:t>с даты прекращения</w:t>
      </w:r>
      <w:proofErr w:type="gramEnd"/>
      <w:r w:rsidRPr="005D38DE">
        <w:rPr>
          <w:rFonts w:ascii="Times New Roman" w:hAnsi="Times New Roman" w:cs="Times New Roman"/>
          <w:sz w:val="24"/>
          <w:szCs w:val="24"/>
        </w:rPr>
        <w:t xml:space="preserve"> договорных отношений, если иное не предусмотрено договором, стороной которого или поручителем по которому является субъект персональных данных; </w:t>
      </w:r>
    </w:p>
    <w:p w14:paraId="20BFB825" w14:textId="77777777" w:rsidR="001D5852"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t xml:space="preserve">•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договором между </w:t>
      </w:r>
      <w:r w:rsidR="001D5852" w:rsidRPr="005D38DE">
        <w:rPr>
          <w:rFonts w:ascii="Times New Roman" w:hAnsi="Times New Roman" w:cs="Times New Roman"/>
          <w:sz w:val="24"/>
          <w:szCs w:val="24"/>
        </w:rPr>
        <w:t>Центром</w:t>
      </w:r>
      <w:r w:rsidRPr="005D38DE">
        <w:rPr>
          <w:rFonts w:ascii="Times New Roman" w:hAnsi="Times New Roman" w:cs="Times New Roman"/>
          <w:sz w:val="24"/>
          <w:szCs w:val="24"/>
        </w:rPr>
        <w:t xml:space="preserve"> и субъектом персональных данных или законами РФ.</w:t>
      </w:r>
    </w:p>
    <w:p w14:paraId="47005BA7" w14:textId="77777777" w:rsidR="005D38DE" w:rsidRDefault="00EC20A3" w:rsidP="005D38DE">
      <w:pPr>
        <w:spacing w:line="276" w:lineRule="auto"/>
        <w:jc w:val="both"/>
        <w:rPr>
          <w:rFonts w:ascii="Times New Roman" w:hAnsi="Times New Roman" w:cs="Times New Roman"/>
          <w:b/>
          <w:bCs/>
          <w:sz w:val="24"/>
          <w:szCs w:val="24"/>
        </w:rPr>
      </w:pPr>
      <w:r w:rsidRPr="005D38DE">
        <w:rPr>
          <w:rFonts w:ascii="Times New Roman" w:hAnsi="Times New Roman" w:cs="Times New Roman"/>
          <w:b/>
          <w:bCs/>
          <w:sz w:val="24"/>
          <w:szCs w:val="24"/>
        </w:rPr>
        <w:t xml:space="preserve"> 4 Меры по обеспечению безопасности персональных данных при их обработке</w:t>
      </w:r>
    </w:p>
    <w:p w14:paraId="30F2B820" w14:textId="356D8E7F" w:rsidR="0027466E" w:rsidRPr="005D38DE" w:rsidRDefault="00EC20A3" w:rsidP="005D38DE">
      <w:pPr>
        <w:spacing w:line="276" w:lineRule="auto"/>
        <w:jc w:val="both"/>
        <w:rPr>
          <w:rFonts w:ascii="Times New Roman" w:hAnsi="Times New Roman" w:cs="Times New Roman"/>
          <w:sz w:val="24"/>
          <w:szCs w:val="24"/>
        </w:rPr>
      </w:pPr>
      <w:r w:rsidRPr="005D38DE">
        <w:rPr>
          <w:rFonts w:ascii="Times New Roman" w:hAnsi="Times New Roman" w:cs="Times New Roman"/>
          <w:sz w:val="24"/>
          <w:szCs w:val="24"/>
        </w:rPr>
        <w:lastRenderedPageBreak/>
        <w:t xml:space="preserve"> 4.1 При обработке персональных данных </w:t>
      </w:r>
      <w:r w:rsidR="001D5852" w:rsidRPr="005D38DE">
        <w:rPr>
          <w:rFonts w:ascii="Times New Roman" w:eastAsia="Times New Roman" w:hAnsi="Times New Roman" w:cs="Times New Roman"/>
          <w:color w:val="0C0E31"/>
          <w:sz w:val="24"/>
          <w:szCs w:val="24"/>
          <w:lang w:eastAsia="ru-RU"/>
        </w:rPr>
        <w:t>ЧАСТНОЕ УЧРЕЖДЕНИЕ ДОПОЛНИТЕЛЬНОГО ОБРАЗОВАНИЯ РЕГИОНАЛЬНЫЙ ЦЕНТР "ТАЙМ ТУ СТАДИ (ВРЕМЯ УЧИТЬСЯ)"</w:t>
      </w:r>
      <w:r w:rsidRPr="005D38DE">
        <w:rPr>
          <w:rFonts w:ascii="Times New Roman" w:hAnsi="Times New Roman" w:cs="Times New Roman"/>
          <w:sz w:val="24"/>
          <w:szCs w:val="24"/>
        </w:rPr>
        <w:t xml:space="preserve">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w:t>
      </w:r>
    </w:p>
    <w:sectPr w:rsidR="0027466E" w:rsidRPr="005D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6C"/>
    <w:rsid w:val="001D5852"/>
    <w:rsid w:val="0041490E"/>
    <w:rsid w:val="004929F7"/>
    <w:rsid w:val="005D38DE"/>
    <w:rsid w:val="008D736C"/>
    <w:rsid w:val="00EB41CF"/>
    <w:rsid w:val="00EC2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Евгеньевна Тульская</dc:creator>
  <cp:lastModifiedBy>Пользователь</cp:lastModifiedBy>
  <cp:revision>4</cp:revision>
  <cp:lastPrinted>2025-06-23T09:18:00Z</cp:lastPrinted>
  <dcterms:created xsi:type="dcterms:W3CDTF">2025-06-15T12:37:00Z</dcterms:created>
  <dcterms:modified xsi:type="dcterms:W3CDTF">2025-06-23T09:18:00Z</dcterms:modified>
</cp:coreProperties>
</file>