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-763" w:type="dxa"/>
        <w:tblLook w:val="04A0" w:firstRow="1" w:lastRow="0" w:firstColumn="1" w:lastColumn="0" w:noHBand="0" w:noVBand="1"/>
      </w:tblPr>
      <w:tblGrid>
        <w:gridCol w:w="3829"/>
        <w:gridCol w:w="6529"/>
      </w:tblGrid>
      <w:tr w:rsidR="007649A6" w:rsidRPr="00AC0344" w:rsidTr="007649A6">
        <w:trPr>
          <w:trHeight w:val="1975"/>
        </w:trPr>
        <w:tc>
          <w:tcPr>
            <w:tcW w:w="3829" w:type="dxa"/>
          </w:tcPr>
          <w:p w:rsidR="007649A6" w:rsidRDefault="007649A6" w:rsidP="002B31BB">
            <w:r>
              <w:object w:dxaOrig="11085" w:dyaOrig="35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1pt;height:56.3pt" o:ole="">
                  <v:imagedata r:id="rId7" o:title=""/>
                </v:shape>
                <o:OLEObject Type="Embed" ProgID="PBrush" ShapeID="_x0000_i1025" DrawAspect="Content" ObjectID="_1811503367" r:id="rId8"/>
              </w:object>
            </w:r>
          </w:p>
        </w:tc>
        <w:tc>
          <w:tcPr>
            <w:tcW w:w="6529" w:type="dxa"/>
          </w:tcPr>
          <w:tbl>
            <w:tblPr>
              <w:tblStyle w:val="a4"/>
              <w:tblpPr w:leftFromText="180" w:rightFromText="180" w:vertAnchor="text" w:horzAnchor="margin" w:tblpX="-147" w:tblpY="-195"/>
              <w:tblOverlap w:val="never"/>
              <w:tblW w:w="6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64"/>
            </w:tblGrid>
            <w:tr w:rsidR="007649A6" w:rsidRPr="00700C61" w:rsidTr="002B31BB">
              <w:trPr>
                <w:trHeight w:val="786"/>
              </w:trPr>
              <w:tc>
                <w:tcPr>
                  <w:tcW w:w="6464" w:type="dxa"/>
                  <w:vAlign w:val="center"/>
                </w:tcPr>
                <w:p w:rsidR="007649A6" w:rsidRPr="00700C61" w:rsidRDefault="007649A6" w:rsidP="002B31B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0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Министерство образования и </w:t>
                  </w:r>
                  <w:proofErr w:type="gramStart"/>
                  <w:r w:rsidRPr="00700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молодежной  политики</w:t>
                  </w:r>
                  <w:proofErr w:type="gramEnd"/>
                  <w:r w:rsidRPr="00700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Свердловской области</w:t>
                  </w:r>
                </w:p>
              </w:tc>
            </w:tr>
            <w:tr w:rsidR="007649A6" w:rsidRPr="00700C61" w:rsidTr="002B31BB">
              <w:trPr>
                <w:trHeight w:val="769"/>
              </w:trPr>
              <w:tc>
                <w:tcPr>
                  <w:tcW w:w="6464" w:type="dxa"/>
                  <w:vAlign w:val="center"/>
                </w:tcPr>
                <w:p w:rsidR="007649A6" w:rsidRPr="00AC0344" w:rsidRDefault="007649A6" w:rsidP="002B31BB">
                  <w:pPr>
                    <w:shd w:val="clear" w:color="auto" w:fill="FFFFFF"/>
                    <w:spacing w:after="30" w:line="330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C0E31"/>
                    </w:rPr>
                  </w:pPr>
                  <w:r w:rsidRPr="00AC0344">
                    <w:rPr>
                      <w:rFonts w:ascii="Times New Roman" w:eastAsia="Times New Roman" w:hAnsi="Times New Roman" w:cs="Times New Roman"/>
                      <w:color w:val="0C0E31"/>
                    </w:rPr>
                    <w:t>ЧАСТНОЕ УЧРЕЖДЕНИЕ ДОПОЛНИТЕЛЬНОГО ОБРАЗОВАНИЯ РЕГИОНАЛЬНЫЙ ЦЕНТР "ТАЙМ ТУ СТАДИ (ВРЕМЯ УЧИТЬСЯ)"</w:t>
                  </w:r>
                </w:p>
              </w:tc>
            </w:tr>
            <w:tr w:rsidR="007649A6" w:rsidRPr="00AC0344" w:rsidTr="002B31BB">
              <w:trPr>
                <w:trHeight w:val="402"/>
              </w:trPr>
              <w:tc>
                <w:tcPr>
                  <w:tcW w:w="6464" w:type="dxa"/>
                  <w:vAlign w:val="center"/>
                </w:tcPr>
                <w:p w:rsidR="007649A6" w:rsidRPr="00AC0344" w:rsidRDefault="007649A6" w:rsidP="002B31B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ЧУДО Региональный центр</w:t>
                  </w: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Тайм ту стади</w:t>
                  </w: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»)</w:t>
                  </w:r>
                </w:p>
              </w:tc>
            </w:tr>
          </w:tbl>
          <w:p w:rsidR="007649A6" w:rsidRPr="00AC0344" w:rsidRDefault="007649A6" w:rsidP="002B31BB"/>
        </w:tc>
      </w:tr>
    </w:tbl>
    <w:p w:rsidR="0031795C" w:rsidRPr="00C95561" w:rsidRDefault="0031795C" w:rsidP="0031795C">
      <w:pPr>
        <w:shd w:val="clear" w:color="auto" w:fill="FDFDFD"/>
        <w:spacing w:after="375" w:line="600" w:lineRule="atLeast"/>
        <w:outlineLvl w:val="0"/>
        <w:rPr>
          <w:rFonts w:ascii="Times New Roman" w:eastAsia="Times New Roman" w:hAnsi="Times New Roman" w:cs="Times New Roman"/>
          <w:bCs/>
          <w:color w:val="FFFFFF"/>
          <w:kern w:val="3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5"/>
        <w:gridCol w:w="3176"/>
      </w:tblGrid>
      <w:tr w:rsidR="0031795C" w:rsidTr="00020279">
        <w:tc>
          <w:tcPr>
            <w:tcW w:w="6395" w:type="dxa"/>
          </w:tcPr>
          <w:p w:rsidR="0031795C" w:rsidRPr="00C95561" w:rsidRDefault="00BD1172" w:rsidP="00020279">
            <w:r>
              <w:rPr>
                <w:noProof/>
              </w:rPr>
              <w:drawing>
                <wp:inline distT="0" distB="0" distL="0" distR="0" wp14:anchorId="4A215761" wp14:editId="3E931D25">
                  <wp:extent cx="2819400" cy="1247775"/>
                  <wp:effectExtent l="0" t="0" r="0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176" w:type="dxa"/>
          </w:tcPr>
          <w:p w:rsidR="0031795C" w:rsidRPr="00E62064" w:rsidRDefault="0031795C" w:rsidP="0002027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31795C" w:rsidRPr="00E62064" w:rsidRDefault="0031795C" w:rsidP="0002027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ЧУДО Региональный центр</w:t>
            </w:r>
            <w:r w:rsidRPr="00AC034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Тайм ту стади</w:t>
            </w:r>
            <w:r w:rsidRPr="00AC034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31795C" w:rsidRDefault="0031795C" w:rsidP="00020279">
            <w:pPr>
              <w:jc w:val="right"/>
            </w:pP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>О.А. Тульская</w:t>
            </w:r>
            <w:r>
              <w:t xml:space="preserve"> </w:t>
            </w:r>
          </w:p>
        </w:tc>
      </w:tr>
    </w:tbl>
    <w:p w:rsidR="0031795C" w:rsidRDefault="0031795C" w:rsidP="0031795C">
      <w:pPr>
        <w:spacing w:line="231" w:lineRule="atLeast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:rsidR="0031795C" w:rsidRDefault="0031795C" w:rsidP="0031795C">
      <w:pPr>
        <w:spacing w:line="231" w:lineRule="atLeast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:rsidR="0031795C" w:rsidRDefault="0031795C" w:rsidP="0031795C">
      <w:pPr>
        <w:spacing w:line="231" w:lineRule="atLeast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:rsidR="0031795C" w:rsidRPr="003B455F" w:rsidRDefault="0031795C" w:rsidP="0031795C">
      <w:pPr>
        <w:spacing w:line="231" w:lineRule="atLeast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:rsidR="0031795C" w:rsidRDefault="0031795C" w:rsidP="0031795C">
      <w:pPr>
        <w:spacing w:line="231" w:lineRule="atLeast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:rsidR="0031795C" w:rsidRDefault="0031795C" w:rsidP="0031795C">
      <w:pPr>
        <w:spacing w:line="231" w:lineRule="atLeast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:rsidR="0031795C" w:rsidRPr="0031795C" w:rsidRDefault="0031795C" w:rsidP="00B35446">
      <w:pPr>
        <w:pStyle w:val="22"/>
        <w:keepNext/>
        <w:keepLines/>
        <w:shd w:val="clear" w:color="auto" w:fill="auto"/>
        <w:spacing w:after="0"/>
        <w:ind w:left="567" w:firstLine="142"/>
        <w:jc w:val="center"/>
        <w:rPr>
          <w:color w:val="000000"/>
          <w:sz w:val="36"/>
          <w:szCs w:val="36"/>
          <w:lang w:eastAsia="ru-RU" w:bidi="ru-RU"/>
        </w:rPr>
      </w:pPr>
      <w:r w:rsidRPr="0031795C">
        <w:rPr>
          <w:color w:val="000000"/>
          <w:sz w:val="36"/>
          <w:szCs w:val="36"/>
          <w:lang w:eastAsia="ru-RU" w:bidi="ru-RU"/>
        </w:rPr>
        <w:t xml:space="preserve">ПОЛОЖЕНИЕ ОБ </w:t>
      </w:r>
      <w:proofErr w:type="gramStart"/>
      <w:r w:rsidRPr="0031795C">
        <w:rPr>
          <w:color w:val="000000"/>
          <w:sz w:val="36"/>
          <w:szCs w:val="36"/>
          <w:lang w:eastAsia="ru-RU" w:bidi="ru-RU"/>
        </w:rPr>
        <w:t>ОРГАНИЗАЦИИ  ПИТАНИЯ</w:t>
      </w:r>
      <w:proofErr w:type="gramEnd"/>
      <w:r w:rsidRPr="0031795C">
        <w:rPr>
          <w:color w:val="000000"/>
          <w:sz w:val="36"/>
          <w:szCs w:val="36"/>
          <w:lang w:eastAsia="ru-RU" w:bidi="ru-RU"/>
        </w:rPr>
        <w:t xml:space="preserve"> ОБУЧАЮЩИХСЯ</w:t>
      </w:r>
    </w:p>
    <w:p w:rsidR="0031795C" w:rsidRDefault="0031795C" w:rsidP="0031795C">
      <w:pPr>
        <w:spacing w:line="231" w:lineRule="atLeast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:rsidR="0031795C" w:rsidRDefault="0031795C" w:rsidP="0031795C">
      <w:pPr>
        <w:spacing w:line="231" w:lineRule="atLeast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:rsidR="0031795C" w:rsidRDefault="0031795C" w:rsidP="0031795C">
      <w:pPr>
        <w:spacing w:line="231" w:lineRule="atLeast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:rsidR="0031795C" w:rsidRDefault="0031795C" w:rsidP="0031795C">
      <w:pPr>
        <w:spacing w:line="231" w:lineRule="atLeast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:rsidR="0031795C" w:rsidRDefault="0031795C" w:rsidP="0031795C">
      <w:pPr>
        <w:spacing w:line="231" w:lineRule="atLeast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:rsidR="0031795C" w:rsidRDefault="0031795C" w:rsidP="0031795C">
      <w:pPr>
        <w:spacing w:line="231" w:lineRule="atLeast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:rsidR="0031795C" w:rsidRDefault="0031795C" w:rsidP="0031795C">
      <w:pPr>
        <w:spacing w:line="231" w:lineRule="atLeast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:rsidR="0031795C" w:rsidRDefault="0031795C" w:rsidP="0031795C">
      <w:pPr>
        <w:spacing w:line="231" w:lineRule="atLeast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:rsidR="0031795C" w:rsidRDefault="0031795C" w:rsidP="0031795C">
      <w:pPr>
        <w:spacing w:line="231" w:lineRule="atLeast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:rsidR="0031795C" w:rsidRDefault="0031795C" w:rsidP="0031795C">
      <w:pPr>
        <w:spacing w:line="231" w:lineRule="atLeast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:rsidR="0031795C" w:rsidRDefault="0031795C" w:rsidP="0031795C">
      <w:pPr>
        <w:spacing w:line="231" w:lineRule="atLeast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:rsidR="0031795C" w:rsidRDefault="0031795C" w:rsidP="0031795C">
      <w:pPr>
        <w:spacing w:line="231" w:lineRule="atLeast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:rsidR="0031795C" w:rsidRDefault="0031795C" w:rsidP="0031795C">
      <w:pPr>
        <w:spacing w:line="231" w:lineRule="atLeast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:rsidR="0031795C" w:rsidRDefault="0031795C" w:rsidP="0031795C">
      <w:pPr>
        <w:spacing w:line="231" w:lineRule="atLeast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:rsidR="0031795C" w:rsidRDefault="0031795C" w:rsidP="0031795C">
      <w:pPr>
        <w:spacing w:line="231" w:lineRule="atLeast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:rsidR="0031795C" w:rsidRDefault="0031795C" w:rsidP="0031795C">
      <w:pPr>
        <w:spacing w:line="231" w:lineRule="atLeast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:rsidR="0031795C" w:rsidRDefault="0031795C" w:rsidP="0031795C">
      <w:pPr>
        <w:spacing w:line="231" w:lineRule="atLeast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:rsidR="007649A6" w:rsidRDefault="007649A6" w:rsidP="0031795C">
      <w:pPr>
        <w:spacing w:line="231" w:lineRule="atLeast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:rsidR="007649A6" w:rsidRDefault="007649A6" w:rsidP="0031795C">
      <w:pPr>
        <w:spacing w:line="231" w:lineRule="atLeast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:rsidR="007649A6" w:rsidRDefault="007649A6" w:rsidP="0031795C">
      <w:pPr>
        <w:spacing w:line="231" w:lineRule="atLeast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:rsidR="007649A6" w:rsidRDefault="007649A6" w:rsidP="0031795C">
      <w:pPr>
        <w:spacing w:line="231" w:lineRule="atLeast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:rsidR="0031795C" w:rsidRDefault="0031795C" w:rsidP="0031795C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2EB">
        <w:rPr>
          <w:rFonts w:ascii="Times New Roman" w:hAnsi="Times New Roman" w:cs="Times New Roman"/>
          <w:sz w:val="28"/>
          <w:szCs w:val="28"/>
        </w:rPr>
        <w:t>. Екатеринбург</w:t>
      </w:r>
    </w:p>
    <w:p w:rsidR="00B35446" w:rsidRDefault="00B35446" w:rsidP="007F72CA">
      <w:pPr>
        <w:pStyle w:val="1"/>
        <w:shd w:val="clear" w:color="auto" w:fill="auto"/>
        <w:spacing w:line="360" w:lineRule="auto"/>
        <w:ind w:firstLine="708"/>
        <w:rPr>
          <w:sz w:val="28"/>
          <w:szCs w:val="28"/>
        </w:rPr>
      </w:pPr>
    </w:p>
    <w:p w:rsidR="00B35446" w:rsidRDefault="00B35446" w:rsidP="00B35446">
      <w:pPr>
        <w:pStyle w:val="22"/>
        <w:keepNext/>
        <w:keepLines/>
        <w:shd w:val="clear" w:color="auto" w:fill="auto"/>
        <w:spacing w:after="0"/>
        <w:ind w:left="567" w:firstLine="142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ПОЛОЖЕНИЕ ОБ </w:t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ОРГАНИЗАЦИИ </w:t>
      </w:r>
      <w:bookmarkStart w:id="1" w:name="bookmark2"/>
      <w:r>
        <w:rPr>
          <w:color w:val="000000"/>
          <w:sz w:val="24"/>
          <w:szCs w:val="24"/>
          <w:lang w:eastAsia="ru-RU" w:bidi="ru-RU"/>
        </w:rPr>
        <w:t xml:space="preserve"> ПИТАНИЯ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ОБУЧАЮЩИХСЯ</w:t>
      </w:r>
    </w:p>
    <w:p w:rsidR="00B35446" w:rsidRDefault="00B35446" w:rsidP="00B35446">
      <w:pPr>
        <w:pStyle w:val="22"/>
        <w:keepNext/>
        <w:keepLines/>
        <w:shd w:val="clear" w:color="auto" w:fill="auto"/>
        <w:spacing w:after="0"/>
      </w:pPr>
      <w:r>
        <w:rPr>
          <w:color w:val="000000"/>
          <w:sz w:val="24"/>
          <w:szCs w:val="24"/>
          <w:lang w:eastAsia="ru-RU" w:bidi="ru-RU"/>
        </w:rPr>
        <w:t>ОБЩИЕ ПОЛОЖЕНИЯ</w:t>
      </w:r>
      <w:bookmarkEnd w:id="1"/>
    </w:p>
    <w:p w:rsidR="00B35446" w:rsidRDefault="00B35446" w:rsidP="00B35446">
      <w:pPr>
        <w:pStyle w:val="1"/>
        <w:shd w:val="clear" w:color="auto" w:fill="auto"/>
        <w:tabs>
          <w:tab w:val="left" w:pos="1393"/>
        </w:tabs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</w:r>
    </w:p>
    <w:p w:rsidR="00B35446" w:rsidRPr="007F72CA" w:rsidRDefault="00B35446" w:rsidP="00B35446">
      <w:pPr>
        <w:pStyle w:val="1"/>
        <w:numPr>
          <w:ilvl w:val="1"/>
          <w:numId w:val="7"/>
        </w:numPr>
        <w:shd w:val="clear" w:color="auto" w:fill="auto"/>
        <w:tabs>
          <w:tab w:val="left" w:pos="531"/>
        </w:tabs>
        <w:spacing w:line="360" w:lineRule="auto"/>
        <w:rPr>
          <w:sz w:val="28"/>
          <w:szCs w:val="28"/>
        </w:rPr>
      </w:pPr>
      <w:r w:rsidRPr="007F72CA">
        <w:rPr>
          <w:color w:val="000000"/>
          <w:sz w:val="28"/>
          <w:szCs w:val="28"/>
        </w:rPr>
        <w:t xml:space="preserve">Положение об организации питания обучающихся </w:t>
      </w:r>
      <w:r w:rsidRPr="007F72CA">
        <w:rPr>
          <w:color w:val="000000"/>
          <w:sz w:val="28"/>
          <w:szCs w:val="28"/>
          <w:lang w:eastAsia="ru-RU" w:bidi="ru-RU"/>
        </w:rPr>
        <w:t xml:space="preserve">в </w:t>
      </w:r>
      <w:r>
        <w:rPr>
          <w:sz w:val="28"/>
          <w:szCs w:val="28"/>
        </w:rPr>
        <w:t>ЧУДО Региональный центр «Тайм ту стади»)</w:t>
      </w:r>
      <w:r w:rsidRPr="007F72CA">
        <w:rPr>
          <w:color w:val="000000"/>
          <w:sz w:val="28"/>
          <w:szCs w:val="28"/>
          <w:lang w:eastAsia="ru-RU" w:bidi="ru-RU"/>
        </w:rPr>
        <w:t xml:space="preserve"> (далее - Учреждение)</w:t>
      </w:r>
      <w:r w:rsidRPr="007F72CA">
        <w:rPr>
          <w:color w:val="000000"/>
          <w:sz w:val="28"/>
          <w:szCs w:val="28"/>
        </w:rPr>
        <w:t xml:space="preserve"> разработано в соответствии с санитарными правилами и нормами СанПиН 2.4.5.2409 - 08, на основании статьи 37 Федерального закона Российской Федерации от 29 декабря 2012 года № 273- ФЗ «Об образовании в Российской Федерации», а также Устава Организации.</w:t>
      </w:r>
    </w:p>
    <w:p w:rsidR="00B35446" w:rsidRPr="007F72CA" w:rsidRDefault="00B35446" w:rsidP="00B35446">
      <w:pPr>
        <w:pStyle w:val="1"/>
        <w:numPr>
          <w:ilvl w:val="1"/>
          <w:numId w:val="7"/>
        </w:numPr>
        <w:shd w:val="clear" w:color="auto" w:fill="auto"/>
        <w:tabs>
          <w:tab w:val="left" w:pos="531"/>
        </w:tabs>
        <w:spacing w:line="360" w:lineRule="auto"/>
        <w:rPr>
          <w:sz w:val="28"/>
          <w:szCs w:val="28"/>
        </w:rPr>
      </w:pPr>
      <w:r w:rsidRPr="007F72CA">
        <w:rPr>
          <w:color w:val="000000"/>
          <w:sz w:val="28"/>
          <w:szCs w:val="28"/>
        </w:rPr>
        <w:t>Действие настоящего Положения распространяется на всех обучающихся в Учреждении.</w:t>
      </w:r>
    </w:p>
    <w:p w:rsidR="00B35446" w:rsidRPr="007F72CA" w:rsidRDefault="00B35446" w:rsidP="00B35446">
      <w:pPr>
        <w:pStyle w:val="1"/>
        <w:numPr>
          <w:ilvl w:val="1"/>
          <w:numId w:val="7"/>
        </w:numPr>
        <w:shd w:val="clear" w:color="auto" w:fill="auto"/>
        <w:tabs>
          <w:tab w:val="left" w:pos="531"/>
        </w:tabs>
        <w:spacing w:after="240" w:line="360" w:lineRule="auto"/>
        <w:rPr>
          <w:sz w:val="28"/>
          <w:szCs w:val="28"/>
        </w:rPr>
      </w:pPr>
      <w:r w:rsidRPr="007F72CA">
        <w:rPr>
          <w:color w:val="000000"/>
          <w:sz w:val="28"/>
          <w:szCs w:val="28"/>
        </w:rPr>
        <w:t>Настоящее Положение является локальным нормативным актом, регламентирующим деятельность Учреждения по вопросам организации питания обучающихся.</w:t>
      </w:r>
    </w:p>
    <w:p w:rsidR="00B35446" w:rsidRPr="007F72CA" w:rsidRDefault="00B35446" w:rsidP="00B35446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2310"/>
        </w:tabs>
        <w:spacing w:after="300" w:line="360" w:lineRule="auto"/>
        <w:ind w:left="1600"/>
        <w:rPr>
          <w:sz w:val="28"/>
          <w:szCs w:val="28"/>
        </w:rPr>
      </w:pPr>
      <w:r w:rsidRPr="007F72CA">
        <w:rPr>
          <w:color w:val="000000"/>
          <w:sz w:val="28"/>
          <w:szCs w:val="28"/>
        </w:rPr>
        <w:t>Общие принципы организации питания обучающихся</w:t>
      </w:r>
    </w:p>
    <w:p w:rsidR="00B35446" w:rsidRPr="007F72CA" w:rsidRDefault="00B35446" w:rsidP="00B35446">
      <w:pPr>
        <w:pStyle w:val="1"/>
        <w:numPr>
          <w:ilvl w:val="1"/>
          <w:numId w:val="7"/>
        </w:numPr>
        <w:shd w:val="clear" w:color="auto" w:fill="auto"/>
        <w:tabs>
          <w:tab w:val="left" w:pos="526"/>
        </w:tabs>
        <w:spacing w:line="360" w:lineRule="auto"/>
        <w:rPr>
          <w:sz w:val="28"/>
          <w:szCs w:val="28"/>
        </w:rPr>
      </w:pPr>
      <w:r w:rsidRPr="007F72CA">
        <w:rPr>
          <w:color w:val="000000"/>
          <w:sz w:val="28"/>
          <w:szCs w:val="28"/>
        </w:rPr>
        <w:t xml:space="preserve">Питание обучающихся в </w:t>
      </w:r>
      <w:r>
        <w:rPr>
          <w:sz w:val="28"/>
          <w:szCs w:val="28"/>
        </w:rPr>
        <w:t xml:space="preserve">ЧУДО Региональный центр «Тайм ту стади») </w:t>
      </w:r>
      <w:r w:rsidRPr="007F72CA">
        <w:rPr>
          <w:color w:val="000000"/>
          <w:sz w:val="28"/>
          <w:szCs w:val="28"/>
        </w:rPr>
        <w:t>организовано по принципу свободного режима, когда обучающиеся питаются в близлежащих точках общепита. Адреса, режим работы организаций питания сообщаются обучающимся м и размещаются на информационном стенде Учреждения.</w:t>
      </w:r>
    </w:p>
    <w:p w:rsidR="00B35446" w:rsidRPr="007F72CA" w:rsidRDefault="00B35446" w:rsidP="00B35446">
      <w:pPr>
        <w:pStyle w:val="1"/>
        <w:numPr>
          <w:ilvl w:val="0"/>
          <w:numId w:val="8"/>
        </w:numPr>
        <w:shd w:val="clear" w:color="auto" w:fill="auto"/>
        <w:tabs>
          <w:tab w:val="left" w:pos="531"/>
          <w:tab w:val="left" w:pos="2059"/>
          <w:tab w:val="left" w:pos="3534"/>
        </w:tabs>
        <w:spacing w:after="240" w:line="360" w:lineRule="auto"/>
        <w:rPr>
          <w:sz w:val="28"/>
          <w:szCs w:val="28"/>
        </w:rPr>
      </w:pPr>
      <w:r w:rsidRPr="007F72CA">
        <w:rPr>
          <w:color w:val="000000"/>
          <w:sz w:val="28"/>
          <w:szCs w:val="28"/>
        </w:rPr>
        <w:t>Расписание</w:t>
      </w:r>
      <w:r w:rsidRPr="007F72CA">
        <w:rPr>
          <w:color w:val="000000"/>
          <w:sz w:val="28"/>
          <w:szCs w:val="28"/>
        </w:rPr>
        <w:tab/>
        <w:t>занятий</w:t>
      </w:r>
      <w:r w:rsidRPr="007F72CA">
        <w:rPr>
          <w:color w:val="000000"/>
          <w:sz w:val="28"/>
          <w:szCs w:val="28"/>
        </w:rPr>
        <w:tab/>
        <w:t>Учреждения предусматривает перерыв достаточной</w:t>
      </w:r>
      <w:r>
        <w:rPr>
          <w:color w:val="000000"/>
          <w:sz w:val="28"/>
          <w:szCs w:val="28"/>
        </w:rPr>
        <w:t xml:space="preserve"> </w:t>
      </w:r>
      <w:r w:rsidRPr="007F72CA">
        <w:rPr>
          <w:color w:val="000000"/>
          <w:sz w:val="28"/>
          <w:szCs w:val="28"/>
        </w:rPr>
        <w:t>продолжительности для отдыха и питания обучающихся.</w:t>
      </w:r>
    </w:p>
    <w:p w:rsidR="00B35446" w:rsidRPr="007F72CA" w:rsidRDefault="00B35446" w:rsidP="00B35446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3534"/>
        </w:tabs>
        <w:spacing w:after="300" w:line="360" w:lineRule="auto"/>
        <w:ind w:left="2720"/>
        <w:rPr>
          <w:sz w:val="28"/>
          <w:szCs w:val="28"/>
        </w:rPr>
      </w:pPr>
      <w:r w:rsidRPr="007F72CA">
        <w:rPr>
          <w:color w:val="000000"/>
          <w:sz w:val="28"/>
          <w:szCs w:val="28"/>
        </w:rPr>
        <w:t>Организация питьевого режима</w:t>
      </w:r>
    </w:p>
    <w:p w:rsidR="00B35446" w:rsidRPr="007F72CA" w:rsidRDefault="00B35446" w:rsidP="00B35446">
      <w:pPr>
        <w:pStyle w:val="1"/>
        <w:numPr>
          <w:ilvl w:val="0"/>
          <w:numId w:val="9"/>
        </w:numPr>
        <w:shd w:val="clear" w:color="auto" w:fill="auto"/>
        <w:tabs>
          <w:tab w:val="left" w:pos="474"/>
        </w:tabs>
        <w:spacing w:line="360" w:lineRule="auto"/>
        <w:rPr>
          <w:sz w:val="28"/>
          <w:szCs w:val="28"/>
        </w:rPr>
      </w:pPr>
      <w:r w:rsidRPr="007F72CA">
        <w:rPr>
          <w:color w:val="000000"/>
          <w:sz w:val="28"/>
          <w:szCs w:val="28"/>
        </w:rPr>
        <w:t>Питьевой режим в Организации организован путем предоставления воды в расфасованных емкостях (кулер).</w:t>
      </w:r>
    </w:p>
    <w:p w:rsidR="00B35446" w:rsidRPr="007F72CA" w:rsidRDefault="00B35446" w:rsidP="00B35446">
      <w:pPr>
        <w:pStyle w:val="1"/>
        <w:numPr>
          <w:ilvl w:val="0"/>
          <w:numId w:val="9"/>
        </w:numPr>
        <w:shd w:val="clear" w:color="auto" w:fill="auto"/>
        <w:tabs>
          <w:tab w:val="left" w:pos="474"/>
        </w:tabs>
        <w:spacing w:line="360" w:lineRule="auto"/>
        <w:rPr>
          <w:sz w:val="28"/>
          <w:szCs w:val="28"/>
        </w:rPr>
      </w:pPr>
      <w:r w:rsidRPr="007F72CA">
        <w:rPr>
          <w:color w:val="000000"/>
          <w:sz w:val="28"/>
          <w:szCs w:val="28"/>
        </w:rPr>
        <w:t xml:space="preserve">Обучающимся обеспечен свободный доступ к питьевой воде в течение всего времени их пребывания в </w:t>
      </w:r>
      <w:r>
        <w:rPr>
          <w:color w:val="000000"/>
          <w:sz w:val="28"/>
          <w:szCs w:val="28"/>
        </w:rPr>
        <w:t>Учреждении</w:t>
      </w:r>
      <w:r w:rsidRPr="007F72CA">
        <w:rPr>
          <w:color w:val="000000"/>
          <w:sz w:val="28"/>
          <w:szCs w:val="28"/>
        </w:rPr>
        <w:t>.</w:t>
      </w:r>
    </w:p>
    <w:p w:rsidR="00B35446" w:rsidRPr="007F72CA" w:rsidRDefault="00B35446" w:rsidP="00B35446">
      <w:pPr>
        <w:pStyle w:val="1"/>
        <w:numPr>
          <w:ilvl w:val="0"/>
          <w:numId w:val="9"/>
        </w:numPr>
        <w:shd w:val="clear" w:color="auto" w:fill="auto"/>
        <w:tabs>
          <w:tab w:val="left" w:pos="474"/>
        </w:tabs>
        <w:spacing w:after="240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Учреждение </w:t>
      </w:r>
      <w:r w:rsidRPr="007F72CA">
        <w:rPr>
          <w:color w:val="000000"/>
          <w:sz w:val="28"/>
          <w:szCs w:val="28"/>
        </w:rPr>
        <w:t>обеспечивает обучающихся достаточным количеством одноразовых стаканчиков и контейнерами для сбора использованной посуды одноразового применения.</w:t>
      </w:r>
    </w:p>
    <w:p w:rsidR="00B35446" w:rsidRPr="007F72CA" w:rsidRDefault="00B35446" w:rsidP="00B35446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4156"/>
        </w:tabs>
        <w:spacing w:after="320" w:line="360" w:lineRule="auto"/>
        <w:ind w:left="3480"/>
        <w:rPr>
          <w:sz w:val="28"/>
          <w:szCs w:val="28"/>
        </w:rPr>
      </w:pPr>
      <w:bookmarkStart w:id="2" w:name="bookmark4"/>
      <w:r w:rsidRPr="007F72CA">
        <w:rPr>
          <w:color w:val="000000"/>
          <w:sz w:val="28"/>
          <w:szCs w:val="28"/>
        </w:rPr>
        <w:t>Ответственность</w:t>
      </w:r>
      <w:bookmarkEnd w:id="2"/>
    </w:p>
    <w:p w:rsidR="00B35446" w:rsidRPr="007F72CA" w:rsidRDefault="00B35446" w:rsidP="00B35446">
      <w:pPr>
        <w:pStyle w:val="1"/>
        <w:numPr>
          <w:ilvl w:val="1"/>
          <w:numId w:val="7"/>
        </w:numPr>
        <w:shd w:val="clear" w:color="auto" w:fill="auto"/>
        <w:spacing w:after="240" w:line="360" w:lineRule="auto"/>
        <w:rPr>
          <w:sz w:val="28"/>
          <w:szCs w:val="28"/>
        </w:rPr>
      </w:pPr>
      <w:r w:rsidRPr="007F72CA">
        <w:rPr>
          <w:color w:val="000000"/>
          <w:sz w:val="28"/>
          <w:szCs w:val="28"/>
        </w:rPr>
        <w:t xml:space="preserve">Директор </w:t>
      </w:r>
      <w:proofErr w:type="gramStart"/>
      <w:r>
        <w:rPr>
          <w:color w:val="000000"/>
          <w:sz w:val="28"/>
          <w:szCs w:val="28"/>
        </w:rPr>
        <w:t xml:space="preserve">Учреждения </w:t>
      </w:r>
      <w:r w:rsidRPr="007F72CA">
        <w:rPr>
          <w:color w:val="000000"/>
          <w:sz w:val="28"/>
          <w:szCs w:val="28"/>
        </w:rPr>
        <w:t xml:space="preserve"> является</w:t>
      </w:r>
      <w:proofErr w:type="gramEnd"/>
      <w:r w:rsidRPr="007F72CA">
        <w:rPr>
          <w:color w:val="000000"/>
          <w:sz w:val="28"/>
          <w:szCs w:val="28"/>
        </w:rPr>
        <w:t xml:space="preserve"> лицом, ответственным за организацию питания обучающихся и поддержания питьевого режима.</w:t>
      </w:r>
    </w:p>
    <w:p w:rsidR="00B35446" w:rsidRPr="007F72CA" w:rsidRDefault="00B35446" w:rsidP="00B35446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3534"/>
        </w:tabs>
        <w:spacing w:after="320" w:line="360" w:lineRule="auto"/>
        <w:ind w:left="2880" w:firstLine="40"/>
        <w:rPr>
          <w:sz w:val="28"/>
          <w:szCs w:val="28"/>
        </w:rPr>
      </w:pPr>
      <w:bookmarkStart w:id="3" w:name="bookmark5"/>
      <w:r w:rsidRPr="007F72CA">
        <w:rPr>
          <w:color w:val="000000"/>
          <w:sz w:val="28"/>
          <w:szCs w:val="28"/>
        </w:rPr>
        <w:t>Заключительные положения</w:t>
      </w:r>
      <w:bookmarkEnd w:id="3"/>
    </w:p>
    <w:p w:rsidR="00B35446" w:rsidRPr="007F72CA" w:rsidRDefault="00B35446" w:rsidP="00B35446">
      <w:pPr>
        <w:pStyle w:val="1"/>
        <w:shd w:val="clear" w:color="auto" w:fill="auto"/>
        <w:spacing w:after="240" w:line="360" w:lineRule="auto"/>
        <w:rPr>
          <w:sz w:val="28"/>
          <w:szCs w:val="28"/>
        </w:rPr>
      </w:pPr>
      <w:r w:rsidRPr="007F72CA">
        <w:rPr>
          <w:color w:val="000000"/>
          <w:sz w:val="28"/>
          <w:szCs w:val="28"/>
        </w:rPr>
        <w:t xml:space="preserve">5.1 Настоящее Положение вступает в силу с момента его утверждения директором </w:t>
      </w:r>
      <w:r>
        <w:rPr>
          <w:color w:val="000000"/>
          <w:sz w:val="28"/>
          <w:szCs w:val="28"/>
        </w:rPr>
        <w:t xml:space="preserve">Учреждения </w:t>
      </w:r>
      <w:r w:rsidRPr="007F72CA">
        <w:rPr>
          <w:color w:val="000000"/>
          <w:sz w:val="28"/>
          <w:szCs w:val="28"/>
        </w:rPr>
        <w:t>и и действует бессрочно, до замены его новым Положением.</w:t>
      </w:r>
    </w:p>
    <w:p w:rsidR="00B35446" w:rsidRPr="007F72CA" w:rsidRDefault="00B35446" w:rsidP="007F72CA">
      <w:pPr>
        <w:pStyle w:val="1"/>
        <w:shd w:val="clear" w:color="auto" w:fill="auto"/>
        <w:spacing w:line="360" w:lineRule="auto"/>
        <w:ind w:firstLine="708"/>
        <w:rPr>
          <w:sz w:val="28"/>
          <w:szCs w:val="28"/>
        </w:rPr>
      </w:pPr>
    </w:p>
    <w:sectPr w:rsidR="00B35446" w:rsidRPr="007F72CA">
      <w:footerReference w:type="default" r:id="rId10"/>
      <w:headerReference w:type="first" r:id="rId11"/>
      <w:footerReference w:type="first" r:id="rId12"/>
      <w:pgSz w:w="11900" w:h="16840"/>
      <w:pgMar w:top="900" w:right="916" w:bottom="1189" w:left="1605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86E" w:rsidRDefault="0032786E" w:rsidP="001944A7">
      <w:r>
        <w:separator/>
      </w:r>
    </w:p>
  </w:endnote>
  <w:endnote w:type="continuationSeparator" w:id="0">
    <w:p w:rsidR="0032786E" w:rsidRDefault="0032786E" w:rsidP="0019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573" w:rsidRDefault="00747DC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DCAA6CA" wp14:editId="326D3D92">
              <wp:simplePos x="0" y="0"/>
              <wp:positionH relativeFrom="page">
                <wp:posOffset>6904990</wp:posOffset>
              </wp:positionH>
              <wp:positionV relativeFrom="page">
                <wp:posOffset>10072370</wp:posOffset>
              </wp:positionV>
              <wp:extent cx="54610" cy="9461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3573" w:rsidRDefault="00747DCF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B35446" w:rsidRPr="00B35446">
                            <w:rPr>
                              <w:noProof/>
                              <w:color w:val="232322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color w:val="23232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CAA6CA"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543.7pt;margin-top:793.1pt;width:4.3pt;height:7.4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" filled="f" stroked="f">
              <v:textbox style="mso-fit-shape-to-text:t" inset="0,0,0,0">
                <w:txbxContent>
                  <w:p w:rsidR="00D23573" w:rsidRDefault="00747DCF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B35446" w:rsidRPr="00B35446">
                      <w:rPr>
                        <w:noProof/>
                        <w:color w:val="232322"/>
                        <w:sz w:val="22"/>
                        <w:szCs w:val="22"/>
                      </w:rPr>
                      <w:t>2</w:t>
                    </w:r>
                    <w:r>
                      <w:rPr>
                        <w:color w:val="23232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573" w:rsidRDefault="0032786E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86E" w:rsidRDefault="0032786E" w:rsidP="001944A7">
      <w:r>
        <w:separator/>
      </w:r>
    </w:p>
  </w:footnote>
  <w:footnote w:type="continuationSeparator" w:id="0">
    <w:p w:rsidR="0032786E" w:rsidRDefault="0032786E" w:rsidP="00194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573" w:rsidRDefault="00747DC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3DFC7A2" wp14:editId="5AFA512A">
              <wp:simplePos x="0" y="0"/>
              <wp:positionH relativeFrom="page">
                <wp:posOffset>3007995</wp:posOffset>
              </wp:positionH>
              <wp:positionV relativeFrom="page">
                <wp:posOffset>203200</wp:posOffset>
              </wp:positionV>
              <wp:extent cx="1969135" cy="30480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135" cy="304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3573" w:rsidRDefault="0032786E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DFC7A2" id="_x0000_t202" coordsize="21600,21600" o:spt="202" path="m,l,21600r21600,l21600,xe">
              <v:stroke joinstyle="miter"/>
              <v:path gradientshapeok="t" o:connecttype="rect"/>
            </v:shapetype>
            <v:shape id="Shape 6" o:spid="_x0000_s1027" type="#_x0000_t202" style="position:absolute;margin-left:236.85pt;margin-top:16pt;width:155.05pt;height:24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" filled="f" stroked="f">
              <v:textbox style="mso-fit-shape-to-text:t" inset="0,0,0,0">
                <w:txbxContent>
                  <w:p w:rsidR="00D23573" w:rsidRDefault="0032786E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D7480"/>
    <w:multiLevelType w:val="multilevel"/>
    <w:tmpl w:val="36A0181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0676A0"/>
    <w:multiLevelType w:val="multilevel"/>
    <w:tmpl w:val="722C6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6141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41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244CF5"/>
    <w:multiLevelType w:val="multilevel"/>
    <w:tmpl w:val="19C28B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7513F0"/>
    <w:multiLevelType w:val="multilevel"/>
    <w:tmpl w:val="101424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B5F5999"/>
    <w:multiLevelType w:val="multilevel"/>
    <w:tmpl w:val="3D0A3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1D5EE9"/>
    <w:multiLevelType w:val="multilevel"/>
    <w:tmpl w:val="9CE6A00E"/>
    <w:lvl w:ilvl="0">
      <w:start w:val="3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0B74A9F"/>
    <w:multiLevelType w:val="multilevel"/>
    <w:tmpl w:val="F0242F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AE2B82"/>
    <w:multiLevelType w:val="multilevel"/>
    <w:tmpl w:val="903848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EB27B6"/>
    <w:multiLevelType w:val="multilevel"/>
    <w:tmpl w:val="3E4C34CE"/>
    <w:lvl w:ilvl="0">
      <w:start w:val="1"/>
      <w:numFmt w:val="decimal"/>
      <w:lvlText w:val="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501"/>
    <w:rsid w:val="0000414F"/>
    <w:rsid w:val="00005849"/>
    <w:rsid w:val="00033173"/>
    <w:rsid w:val="0003381B"/>
    <w:rsid w:val="000403F0"/>
    <w:rsid w:val="00045817"/>
    <w:rsid w:val="00047514"/>
    <w:rsid w:val="0005695E"/>
    <w:rsid w:val="000622F4"/>
    <w:rsid w:val="00070F90"/>
    <w:rsid w:val="000755C2"/>
    <w:rsid w:val="00080014"/>
    <w:rsid w:val="000925A6"/>
    <w:rsid w:val="000A7402"/>
    <w:rsid w:val="000B2DEF"/>
    <w:rsid w:val="000F26BE"/>
    <w:rsid w:val="000F30FD"/>
    <w:rsid w:val="000F4049"/>
    <w:rsid w:val="00103589"/>
    <w:rsid w:val="00121BB2"/>
    <w:rsid w:val="001336BB"/>
    <w:rsid w:val="00142DDA"/>
    <w:rsid w:val="00151E35"/>
    <w:rsid w:val="00156313"/>
    <w:rsid w:val="001724E4"/>
    <w:rsid w:val="00176D20"/>
    <w:rsid w:val="0018053E"/>
    <w:rsid w:val="00181917"/>
    <w:rsid w:val="001944A7"/>
    <w:rsid w:val="00195773"/>
    <w:rsid w:val="00196770"/>
    <w:rsid w:val="001A3410"/>
    <w:rsid w:val="001D0F1C"/>
    <w:rsid w:val="001E4EE6"/>
    <w:rsid w:val="001F2317"/>
    <w:rsid w:val="001F2E18"/>
    <w:rsid w:val="001F778F"/>
    <w:rsid w:val="00206F64"/>
    <w:rsid w:val="00207478"/>
    <w:rsid w:val="00207C3E"/>
    <w:rsid w:val="00250E4B"/>
    <w:rsid w:val="00251A4C"/>
    <w:rsid w:val="0027219C"/>
    <w:rsid w:val="002738D6"/>
    <w:rsid w:val="00282015"/>
    <w:rsid w:val="002B3DEF"/>
    <w:rsid w:val="002C3329"/>
    <w:rsid w:val="002E650C"/>
    <w:rsid w:val="002F0F98"/>
    <w:rsid w:val="00305C4E"/>
    <w:rsid w:val="0031795C"/>
    <w:rsid w:val="0032786E"/>
    <w:rsid w:val="00336655"/>
    <w:rsid w:val="00360200"/>
    <w:rsid w:val="003658EC"/>
    <w:rsid w:val="00377BCE"/>
    <w:rsid w:val="00377E8D"/>
    <w:rsid w:val="00380C22"/>
    <w:rsid w:val="00387193"/>
    <w:rsid w:val="00397B61"/>
    <w:rsid w:val="003A075C"/>
    <w:rsid w:val="003A5A67"/>
    <w:rsid w:val="003C7E27"/>
    <w:rsid w:val="003D0EF0"/>
    <w:rsid w:val="003E00AD"/>
    <w:rsid w:val="003E66F9"/>
    <w:rsid w:val="003F1C63"/>
    <w:rsid w:val="003F2F92"/>
    <w:rsid w:val="003F3035"/>
    <w:rsid w:val="00401246"/>
    <w:rsid w:val="004050FD"/>
    <w:rsid w:val="0040758F"/>
    <w:rsid w:val="004129FB"/>
    <w:rsid w:val="00424518"/>
    <w:rsid w:val="00425231"/>
    <w:rsid w:val="00434ACB"/>
    <w:rsid w:val="004441E0"/>
    <w:rsid w:val="004507CA"/>
    <w:rsid w:val="00463083"/>
    <w:rsid w:val="004A0785"/>
    <w:rsid w:val="004B081A"/>
    <w:rsid w:val="004C0B4F"/>
    <w:rsid w:val="004E09EA"/>
    <w:rsid w:val="004E1826"/>
    <w:rsid w:val="004E6552"/>
    <w:rsid w:val="00510DD0"/>
    <w:rsid w:val="00525943"/>
    <w:rsid w:val="00547F31"/>
    <w:rsid w:val="00580701"/>
    <w:rsid w:val="0058086E"/>
    <w:rsid w:val="00584ED1"/>
    <w:rsid w:val="0058508F"/>
    <w:rsid w:val="00585D4F"/>
    <w:rsid w:val="00586E4E"/>
    <w:rsid w:val="005D4D22"/>
    <w:rsid w:val="005D52EC"/>
    <w:rsid w:val="005D7501"/>
    <w:rsid w:val="005F3002"/>
    <w:rsid w:val="005F438C"/>
    <w:rsid w:val="00614610"/>
    <w:rsid w:val="00620928"/>
    <w:rsid w:val="0062392D"/>
    <w:rsid w:val="006239B9"/>
    <w:rsid w:val="00623ACF"/>
    <w:rsid w:val="00631D50"/>
    <w:rsid w:val="006332E3"/>
    <w:rsid w:val="00633C7F"/>
    <w:rsid w:val="006612AF"/>
    <w:rsid w:val="00662A5C"/>
    <w:rsid w:val="00664995"/>
    <w:rsid w:val="006752CD"/>
    <w:rsid w:val="00686065"/>
    <w:rsid w:val="006A0A45"/>
    <w:rsid w:val="006A1C96"/>
    <w:rsid w:val="006A3A76"/>
    <w:rsid w:val="006B35A3"/>
    <w:rsid w:val="006B448D"/>
    <w:rsid w:val="006B5C3D"/>
    <w:rsid w:val="006C3610"/>
    <w:rsid w:val="006D00DA"/>
    <w:rsid w:val="006D5C56"/>
    <w:rsid w:val="006F0B69"/>
    <w:rsid w:val="006F555B"/>
    <w:rsid w:val="006F57CD"/>
    <w:rsid w:val="007002A7"/>
    <w:rsid w:val="007003A5"/>
    <w:rsid w:val="007004F3"/>
    <w:rsid w:val="0071278B"/>
    <w:rsid w:val="00722C47"/>
    <w:rsid w:val="00736BB8"/>
    <w:rsid w:val="00743AEC"/>
    <w:rsid w:val="00747BE9"/>
    <w:rsid w:val="00747DCF"/>
    <w:rsid w:val="00753687"/>
    <w:rsid w:val="007649A6"/>
    <w:rsid w:val="00773C0A"/>
    <w:rsid w:val="007743D8"/>
    <w:rsid w:val="0078487C"/>
    <w:rsid w:val="00792122"/>
    <w:rsid w:val="007B1E15"/>
    <w:rsid w:val="007B394A"/>
    <w:rsid w:val="007D5F08"/>
    <w:rsid w:val="007E2D45"/>
    <w:rsid w:val="007E5221"/>
    <w:rsid w:val="007E5B7F"/>
    <w:rsid w:val="007F3510"/>
    <w:rsid w:val="007F3650"/>
    <w:rsid w:val="007F382A"/>
    <w:rsid w:val="007F72CA"/>
    <w:rsid w:val="00803D03"/>
    <w:rsid w:val="0081778A"/>
    <w:rsid w:val="00834A49"/>
    <w:rsid w:val="00845C30"/>
    <w:rsid w:val="00853244"/>
    <w:rsid w:val="00895022"/>
    <w:rsid w:val="00895BF2"/>
    <w:rsid w:val="008B44C9"/>
    <w:rsid w:val="008B483A"/>
    <w:rsid w:val="008C54A4"/>
    <w:rsid w:val="008D0265"/>
    <w:rsid w:val="008D0EEB"/>
    <w:rsid w:val="008E513A"/>
    <w:rsid w:val="008E6DC4"/>
    <w:rsid w:val="008F4B5B"/>
    <w:rsid w:val="008F644F"/>
    <w:rsid w:val="0091004C"/>
    <w:rsid w:val="009258AE"/>
    <w:rsid w:val="009409B3"/>
    <w:rsid w:val="00951DDB"/>
    <w:rsid w:val="00954636"/>
    <w:rsid w:val="00955861"/>
    <w:rsid w:val="00956DFD"/>
    <w:rsid w:val="00962071"/>
    <w:rsid w:val="00980D14"/>
    <w:rsid w:val="00993415"/>
    <w:rsid w:val="0099508A"/>
    <w:rsid w:val="009A7630"/>
    <w:rsid w:val="009B4EAB"/>
    <w:rsid w:val="009C113C"/>
    <w:rsid w:val="009C4627"/>
    <w:rsid w:val="009C6C85"/>
    <w:rsid w:val="009D0AF7"/>
    <w:rsid w:val="009E472E"/>
    <w:rsid w:val="009F1007"/>
    <w:rsid w:val="00A074E5"/>
    <w:rsid w:val="00A15116"/>
    <w:rsid w:val="00A23DF1"/>
    <w:rsid w:val="00A4137D"/>
    <w:rsid w:val="00A535DE"/>
    <w:rsid w:val="00A53735"/>
    <w:rsid w:val="00A6664C"/>
    <w:rsid w:val="00A81B94"/>
    <w:rsid w:val="00A85D40"/>
    <w:rsid w:val="00A9115C"/>
    <w:rsid w:val="00A9695F"/>
    <w:rsid w:val="00AC4F66"/>
    <w:rsid w:val="00AC5521"/>
    <w:rsid w:val="00AF202C"/>
    <w:rsid w:val="00AF2674"/>
    <w:rsid w:val="00B020B3"/>
    <w:rsid w:val="00B147EF"/>
    <w:rsid w:val="00B20252"/>
    <w:rsid w:val="00B23FCF"/>
    <w:rsid w:val="00B26B22"/>
    <w:rsid w:val="00B26E10"/>
    <w:rsid w:val="00B277BE"/>
    <w:rsid w:val="00B30568"/>
    <w:rsid w:val="00B35446"/>
    <w:rsid w:val="00B50C06"/>
    <w:rsid w:val="00B5173E"/>
    <w:rsid w:val="00B65202"/>
    <w:rsid w:val="00B70BF2"/>
    <w:rsid w:val="00B724A3"/>
    <w:rsid w:val="00B7414E"/>
    <w:rsid w:val="00B86C05"/>
    <w:rsid w:val="00B94E90"/>
    <w:rsid w:val="00BB0713"/>
    <w:rsid w:val="00BC59C1"/>
    <w:rsid w:val="00BC6804"/>
    <w:rsid w:val="00BD1172"/>
    <w:rsid w:val="00BD4334"/>
    <w:rsid w:val="00BE6881"/>
    <w:rsid w:val="00BE6D44"/>
    <w:rsid w:val="00BF0C8A"/>
    <w:rsid w:val="00BF7497"/>
    <w:rsid w:val="00C07D6A"/>
    <w:rsid w:val="00C41C4E"/>
    <w:rsid w:val="00C50F60"/>
    <w:rsid w:val="00C645BF"/>
    <w:rsid w:val="00C85A78"/>
    <w:rsid w:val="00C96EEC"/>
    <w:rsid w:val="00CA5EE3"/>
    <w:rsid w:val="00CA669E"/>
    <w:rsid w:val="00CA6CB1"/>
    <w:rsid w:val="00CB1926"/>
    <w:rsid w:val="00CB4C32"/>
    <w:rsid w:val="00CB62BB"/>
    <w:rsid w:val="00CC4D7D"/>
    <w:rsid w:val="00CD1D2B"/>
    <w:rsid w:val="00CD4E64"/>
    <w:rsid w:val="00CD59EA"/>
    <w:rsid w:val="00CD74C4"/>
    <w:rsid w:val="00CD7A8C"/>
    <w:rsid w:val="00CE2C77"/>
    <w:rsid w:val="00CF037A"/>
    <w:rsid w:val="00D06928"/>
    <w:rsid w:val="00D10521"/>
    <w:rsid w:val="00D24629"/>
    <w:rsid w:val="00D458A0"/>
    <w:rsid w:val="00D55AF4"/>
    <w:rsid w:val="00D6112E"/>
    <w:rsid w:val="00D76972"/>
    <w:rsid w:val="00D84146"/>
    <w:rsid w:val="00DB1690"/>
    <w:rsid w:val="00DB4336"/>
    <w:rsid w:val="00DC5F54"/>
    <w:rsid w:val="00DD3496"/>
    <w:rsid w:val="00DE73ED"/>
    <w:rsid w:val="00DF3225"/>
    <w:rsid w:val="00E16E34"/>
    <w:rsid w:val="00E20327"/>
    <w:rsid w:val="00E22289"/>
    <w:rsid w:val="00E309D7"/>
    <w:rsid w:val="00E3584F"/>
    <w:rsid w:val="00E45648"/>
    <w:rsid w:val="00E6422D"/>
    <w:rsid w:val="00E704BC"/>
    <w:rsid w:val="00E87D73"/>
    <w:rsid w:val="00EA1A1C"/>
    <w:rsid w:val="00EA7C46"/>
    <w:rsid w:val="00EA7F36"/>
    <w:rsid w:val="00EB09F0"/>
    <w:rsid w:val="00EC0D2F"/>
    <w:rsid w:val="00EC669F"/>
    <w:rsid w:val="00EE20E1"/>
    <w:rsid w:val="00EE7EF4"/>
    <w:rsid w:val="00EF2558"/>
    <w:rsid w:val="00EF50B6"/>
    <w:rsid w:val="00F10BAC"/>
    <w:rsid w:val="00F128F8"/>
    <w:rsid w:val="00F17750"/>
    <w:rsid w:val="00F31195"/>
    <w:rsid w:val="00F345A8"/>
    <w:rsid w:val="00F4629F"/>
    <w:rsid w:val="00F468CA"/>
    <w:rsid w:val="00F57D5C"/>
    <w:rsid w:val="00F62C64"/>
    <w:rsid w:val="00F67EDE"/>
    <w:rsid w:val="00F7127C"/>
    <w:rsid w:val="00F77247"/>
    <w:rsid w:val="00F9342F"/>
    <w:rsid w:val="00F9698D"/>
    <w:rsid w:val="00FB03B1"/>
    <w:rsid w:val="00FB2BB8"/>
    <w:rsid w:val="00FB5767"/>
    <w:rsid w:val="00FC1B42"/>
    <w:rsid w:val="00FD1497"/>
    <w:rsid w:val="00FD48C3"/>
    <w:rsid w:val="00FE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A89D3-B0D1-4DE0-B3C3-39CE6C68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1944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1944A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1944A7"/>
    <w:rPr>
      <w:rFonts w:ascii="Times New Roman" w:eastAsia="Times New Roman" w:hAnsi="Times New Roman" w:cs="Times New Roman"/>
      <w:color w:val="232322"/>
      <w:shd w:val="clear" w:color="auto" w:fill="FFFFFF"/>
    </w:rPr>
  </w:style>
  <w:style w:type="character" w:customStyle="1" w:styleId="10">
    <w:name w:val="Заголовок №1_"/>
    <w:basedOn w:val="a0"/>
    <w:link w:val="11"/>
    <w:rsid w:val="001944A7"/>
    <w:rPr>
      <w:rFonts w:ascii="Times New Roman" w:eastAsia="Times New Roman" w:hAnsi="Times New Roman" w:cs="Times New Roman"/>
      <w:b/>
      <w:bCs/>
      <w:color w:val="232322"/>
      <w:shd w:val="clear" w:color="auto" w:fill="FFFFFF"/>
    </w:rPr>
  </w:style>
  <w:style w:type="paragraph" w:customStyle="1" w:styleId="20">
    <w:name w:val="Колонтитул (2)"/>
    <w:basedOn w:val="a"/>
    <w:link w:val="2"/>
    <w:rsid w:val="001944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1944A7"/>
    <w:pPr>
      <w:shd w:val="clear" w:color="auto" w:fill="FFFFFF"/>
      <w:jc w:val="both"/>
    </w:pPr>
    <w:rPr>
      <w:rFonts w:ascii="Times New Roman" w:eastAsia="Times New Roman" w:hAnsi="Times New Roman" w:cs="Times New Roman"/>
      <w:color w:val="232322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1944A7"/>
    <w:pPr>
      <w:shd w:val="clear" w:color="auto" w:fill="FFFFFF"/>
      <w:spacing w:after="250"/>
      <w:ind w:left="2710"/>
      <w:outlineLvl w:val="0"/>
    </w:pPr>
    <w:rPr>
      <w:rFonts w:ascii="Times New Roman" w:eastAsia="Times New Roman" w:hAnsi="Times New Roman" w:cs="Times New Roman"/>
      <w:b/>
      <w:bCs/>
      <w:color w:val="232322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1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44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4A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">
    <w:name w:val="Заголовок №2_"/>
    <w:basedOn w:val="a0"/>
    <w:link w:val="22"/>
    <w:rsid w:val="000F404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0F4049"/>
    <w:pPr>
      <w:shd w:val="clear" w:color="auto" w:fill="FFFFFF"/>
      <w:spacing w:after="110" w:line="502" w:lineRule="auto"/>
      <w:ind w:left="294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Bodytext3">
    <w:name w:val="Body text (3)"/>
    <w:basedOn w:val="a"/>
    <w:rsid w:val="0031795C"/>
    <w:pPr>
      <w:shd w:val="clear" w:color="auto" w:fill="FFFFFF"/>
      <w:suppressAutoHyphens/>
      <w:spacing w:line="274" w:lineRule="exact"/>
      <w:jc w:val="right"/>
    </w:pPr>
    <w:rPr>
      <w:rFonts w:ascii="Times New Roman" w:eastAsia="Times New Roman" w:hAnsi="Times New Roman" w:cs="Times New Roman"/>
      <w:b/>
      <w:bCs/>
      <w:color w:val="auto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Евгеньевна Тульская</cp:lastModifiedBy>
  <cp:revision>16</cp:revision>
  <dcterms:created xsi:type="dcterms:W3CDTF">2021-05-27T09:31:00Z</dcterms:created>
  <dcterms:modified xsi:type="dcterms:W3CDTF">2025-06-15T09:36:00Z</dcterms:modified>
</cp:coreProperties>
</file>