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99" w:type="dxa"/>
        <w:tblInd w:w="-758" w:type="dxa"/>
        <w:tblLook w:val="04A0" w:firstRow="1" w:lastRow="0" w:firstColumn="1" w:lastColumn="0" w:noHBand="0" w:noVBand="1"/>
      </w:tblPr>
      <w:tblGrid>
        <w:gridCol w:w="3919"/>
        <w:gridCol w:w="6680"/>
      </w:tblGrid>
      <w:tr w:rsidR="00DD09AC" w:rsidRPr="00AC0344" w:rsidTr="00DD09AC">
        <w:trPr>
          <w:trHeight w:val="1975"/>
        </w:trPr>
        <w:tc>
          <w:tcPr>
            <w:tcW w:w="3919" w:type="dxa"/>
          </w:tcPr>
          <w:p w:rsidR="00DD09AC" w:rsidRDefault="00DD09AC" w:rsidP="00133D9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5" o:title=""/>
                </v:shape>
                <o:OLEObject Type="Embed" ProgID="PBrush" ShapeID="_x0000_i1025" DrawAspect="Content" ObjectID="_1811503444" r:id="rId6"/>
              </w:object>
            </w:r>
          </w:p>
        </w:tc>
        <w:tc>
          <w:tcPr>
            <w:tcW w:w="6680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DD09AC" w:rsidRPr="00700C61" w:rsidTr="00133D9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DD09AC" w:rsidRPr="00700C61" w:rsidRDefault="00DD09AC" w:rsidP="00133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DD09AC" w:rsidRPr="00700C61" w:rsidTr="00133D9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DD09AC" w:rsidRPr="00AC0344" w:rsidRDefault="00DD09AC" w:rsidP="00133D9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DD09AC" w:rsidRPr="00AC0344" w:rsidTr="00133D9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DD09AC" w:rsidRPr="00AC0344" w:rsidRDefault="00DD09AC" w:rsidP="00133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DD09AC" w:rsidRPr="00AC0344" w:rsidRDefault="00DD09AC" w:rsidP="00133D94"/>
        </w:tc>
      </w:tr>
    </w:tbl>
    <w:p w:rsidR="000A467D" w:rsidRPr="00C95561" w:rsidRDefault="000A467D" w:rsidP="000A467D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0A467D" w:rsidTr="004B6D22">
        <w:tc>
          <w:tcPr>
            <w:tcW w:w="6600" w:type="dxa"/>
          </w:tcPr>
          <w:p w:rsidR="000A467D" w:rsidRPr="00C95561" w:rsidRDefault="004B6D22" w:rsidP="00901CC9">
            <w:r>
              <w:rPr>
                <w:noProof/>
              </w:rPr>
              <w:drawing>
                <wp:inline distT="0" distB="0" distL="0" distR="0" wp14:anchorId="61CF6E1A" wp14:editId="71BC7F1B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0A467D" w:rsidRPr="00E62064" w:rsidRDefault="000A467D" w:rsidP="00901C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A467D" w:rsidRPr="00E62064" w:rsidRDefault="000A467D" w:rsidP="00901C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0A467D" w:rsidRDefault="000A467D" w:rsidP="00901CC9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4321A2" w:rsidRDefault="004321A2" w:rsidP="004321A2">
      <w:pPr>
        <w:pStyle w:val="2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4321A2" w:rsidRDefault="004321A2" w:rsidP="004321A2">
      <w:pPr>
        <w:pStyle w:val="2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:rsidR="003118FE" w:rsidRDefault="003118FE" w:rsidP="004321A2">
      <w:pPr>
        <w:pStyle w:val="2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:rsidR="003118FE" w:rsidRDefault="004321A2" w:rsidP="003118FE">
      <w:pPr>
        <w:pStyle w:val="20"/>
        <w:keepNext/>
        <w:keepLines/>
        <w:shd w:val="clear" w:color="auto" w:fill="auto"/>
        <w:spacing w:after="0"/>
        <w:ind w:left="567"/>
        <w:jc w:val="center"/>
        <w:rPr>
          <w:color w:val="000000"/>
          <w:sz w:val="36"/>
          <w:szCs w:val="36"/>
          <w:lang w:eastAsia="ru-RU" w:bidi="ru-RU"/>
        </w:rPr>
      </w:pPr>
      <w:r w:rsidRPr="003118FE">
        <w:rPr>
          <w:color w:val="000000"/>
          <w:sz w:val="36"/>
          <w:szCs w:val="36"/>
          <w:lang w:eastAsia="ru-RU" w:bidi="ru-RU"/>
        </w:rPr>
        <w:t xml:space="preserve">ПОЛОЖЕНИЕ </w:t>
      </w:r>
    </w:p>
    <w:p w:rsidR="004321A2" w:rsidRPr="003118FE" w:rsidRDefault="004321A2" w:rsidP="003118FE">
      <w:pPr>
        <w:pStyle w:val="20"/>
        <w:keepNext/>
        <w:keepLines/>
        <w:shd w:val="clear" w:color="auto" w:fill="auto"/>
        <w:spacing w:after="0"/>
        <w:ind w:left="567"/>
        <w:jc w:val="center"/>
        <w:rPr>
          <w:sz w:val="36"/>
          <w:szCs w:val="36"/>
        </w:rPr>
      </w:pPr>
      <w:r w:rsidRPr="003118FE">
        <w:rPr>
          <w:color w:val="000000"/>
          <w:sz w:val="36"/>
          <w:szCs w:val="36"/>
          <w:lang w:eastAsia="ru-RU" w:bidi="ru-RU"/>
        </w:rPr>
        <w:t>О ЯЗЫКАХ ОБУЧЕНИЯ</w:t>
      </w:r>
    </w:p>
    <w:p w:rsidR="004321A2" w:rsidRPr="001944A7" w:rsidRDefault="004321A2" w:rsidP="004321A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</w:p>
    <w:p w:rsidR="004321A2" w:rsidRPr="001944A7" w:rsidRDefault="004321A2" w:rsidP="004321A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21A2" w:rsidRPr="001944A7" w:rsidRDefault="004321A2" w:rsidP="004321A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21A2" w:rsidRPr="001944A7" w:rsidRDefault="004321A2" w:rsidP="004321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321A2" w:rsidRDefault="004321A2" w:rsidP="004321A2">
      <w:pPr>
        <w:rPr>
          <w:rFonts w:ascii="Times New Roman" w:hAnsi="Times New Roman" w:cs="Times New Roman"/>
          <w:sz w:val="28"/>
          <w:szCs w:val="28"/>
        </w:rPr>
      </w:pPr>
    </w:p>
    <w:p w:rsidR="004321A2" w:rsidRPr="001944A7" w:rsidRDefault="004321A2" w:rsidP="004321A2">
      <w:pPr>
        <w:rPr>
          <w:rFonts w:ascii="Times New Roman" w:hAnsi="Times New Roman" w:cs="Times New Roman"/>
          <w:sz w:val="28"/>
          <w:szCs w:val="28"/>
        </w:rPr>
      </w:pPr>
    </w:p>
    <w:p w:rsidR="004321A2" w:rsidRDefault="004321A2" w:rsidP="00432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1A2" w:rsidRDefault="004321A2" w:rsidP="00432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1A2" w:rsidRDefault="004321A2" w:rsidP="00432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A7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BF5886" w:rsidRDefault="004321A2" w:rsidP="000A467D">
      <w:pPr>
        <w:pStyle w:val="20"/>
        <w:keepNext/>
        <w:keepLines/>
        <w:shd w:val="clear" w:color="auto" w:fill="auto"/>
        <w:spacing w:after="0" w:line="360" w:lineRule="auto"/>
        <w:ind w:left="0"/>
        <w:jc w:val="center"/>
        <w:rPr>
          <w:color w:val="000000"/>
          <w:sz w:val="24"/>
          <w:szCs w:val="24"/>
          <w:lang w:eastAsia="ru-RU" w:bidi="ru-RU"/>
        </w:rPr>
      </w:pPr>
      <w:bookmarkStart w:id="1" w:name="bookmark1"/>
      <w:r>
        <w:rPr>
          <w:color w:val="000000"/>
          <w:sz w:val="24"/>
          <w:szCs w:val="24"/>
          <w:lang w:eastAsia="ru-RU" w:bidi="ru-RU"/>
        </w:rPr>
        <w:lastRenderedPageBreak/>
        <w:t>ПОЛОЖЕНИЕ О ЯЗЫК</w:t>
      </w:r>
      <w:bookmarkStart w:id="2" w:name="bookmark2"/>
      <w:bookmarkEnd w:id="1"/>
      <w:r w:rsidR="00BF5886">
        <w:rPr>
          <w:color w:val="000000"/>
          <w:sz w:val="24"/>
          <w:szCs w:val="24"/>
          <w:lang w:eastAsia="ru-RU" w:bidi="ru-RU"/>
        </w:rPr>
        <w:t>АХ ОБУЧЕНИЯ</w:t>
      </w:r>
    </w:p>
    <w:p w:rsidR="004321A2" w:rsidRDefault="00BF5886" w:rsidP="000A467D">
      <w:pPr>
        <w:pStyle w:val="20"/>
        <w:keepNext/>
        <w:keepLines/>
        <w:shd w:val="clear" w:color="auto" w:fill="auto"/>
        <w:spacing w:after="0" w:line="360" w:lineRule="auto"/>
      </w:pPr>
      <w:r>
        <w:rPr>
          <w:color w:val="000000"/>
          <w:sz w:val="24"/>
          <w:szCs w:val="24"/>
          <w:lang w:eastAsia="ru-RU" w:bidi="ru-RU"/>
        </w:rPr>
        <w:t>1.</w:t>
      </w:r>
      <w:r w:rsidR="004321A2">
        <w:rPr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0A467D" w:rsidRDefault="00BF5886" w:rsidP="000A467D">
      <w:pPr>
        <w:pStyle w:val="1"/>
        <w:shd w:val="clear" w:color="auto" w:fill="auto"/>
        <w:tabs>
          <w:tab w:val="left" w:pos="1393"/>
        </w:tabs>
        <w:spacing w:line="360" w:lineRule="auto"/>
        <w:jc w:val="both"/>
        <w:rPr>
          <w:rFonts w:ascii="Times New Roman" w:eastAsia="Times New Roman" w:hAnsi="Times New Roman" w:cs="Times New Roman"/>
          <w:caps/>
          <w:color w:val="0C0E31"/>
          <w:kern w:val="24"/>
          <w:szCs w:val="24"/>
          <w:lang w:eastAsia="ru-RU"/>
        </w:rPr>
      </w:pP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1.1.</w:t>
      </w:r>
      <w:r w:rsidR="004321A2"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разработано</w:t>
      </w: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целью со</w:t>
      </w:r>
      <w:r w:rsidR="000A46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блюдения законодательства Российской</w:t>
      </w: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федерации в сфере образования в части определения языка образования в</w:t>
      </w:r>
      <w:r w:rsidRPr="00782DE4">
        <w:rPr>
          <w:rFonts w:ascii="Times New Roman" w:hAnsi="Times New Roman" w:cs="Times New Roman"/>
          <w:sz w:val="24"/>
          <w:szCs w:val="24"/>
        </w:rPr>
        <w:t xml:space="preserve"> </w:t>
      </w:r>
      <w:r w:rsidR="000A467D">
        <w:rPr>
          <w:rFonts w:ascii="Times New Roman" w:hAnsi="Times New Roman" w:cs="Times New Roman"/>
          <w:szCs w:val="24"/>
        </w:rPr>
        <w:t>Частном учреждении</w:t>
      </w:r>
      <w:r w:rsidR="000A467D" w:rsidRPr="00C95561">
        <w:rPr>
          <w:rFonts w:ascii="Times New Roman" w:hAnsi="Times New Roman" w:cs="Times New Roman"/>
          <w:szCs w:val="24"/>
        </w:rPr>
        <w:t xml:space="preserve"> дополнительного образования регионального центра </w:t>
      </w:r>
      <w:r w:rsidR="000A467D" w:rsidRPr="00C95561">
        <w:rPr>
          <w:rFonts w:ascii="Times New Roman" w:eastAsia="Times New Roman" w:hAnsi="Times New Roman" w:cs="Times New Roman"/>
          <w:caps/>
          <w:color w:val="0C0E31"/>
          <w:kern w:val="24"/>
          <w:szCs w:val="24"/>
          <w:lang w:eastAsia="ru-RU"/>
        </w:rPr>
        <w:t xml:space="preserve">"ТАЙМ ТУ СТАДИ (ВРЕМЯ УЧИТЬСЯ)" </w:t>
      </w:r>
    </w:p>
    <w:p w:rsidR="004321A2" w:rsidRPr="00782DE4" w:rsidRDefault="00BF5886" w:rsidP="000A467D">
      <w:pPr>
        <w:pStyle w:val="1"/>
        <w:shd w:val="clear" w:color="auto" w:fill="auto"/>
        <w:tabs>
          <w:tab w:val="left" w:pos="13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1.2. Настоящее Положение разработано</w:t>
      </w:r>
      <w:r w:rsidR="004321A2"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требованиями следующих нормативных правовых документов:</w:t>
      </w:r>
    </w:p>
    <w:p w:rsidR="004321A2" w:rsidRPr="00782DE4" w:rsidRDefault="004321A2" w:rsidP="000A467D">
      <w:pPr>
        <w:pStyle w:val="1"/>
        <w:numPr>
          <w:ilvl w:val="0"/>
          <w:numId w:val="3"/>
        </w:numPr>
        <w:shd w:val="clear" w:color="auto" w:fill="auto"/>
        <w:tabs>
          <w:tab w:val="left" w:pos="13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Российской Федерации от 29.12.2012г. №27Э-Ф3 «Об образовании в Российской Федерации» (ч. б ст. 14);</w:t>
      </w:r>
    </w:p>
    <w:p w:rsidR="000A467D" w:rsidRDefault="004321A2" w:rsidP="000A467D">
      <w:pPr>
        <w:pStyle w:val="1"/>
        <w:numPr>
          <w:ilvl w:val="0"/>
          <w:numId w:val="3"/>
        </w:numPr>
        <w:shd w:val="clear" w:color="auto" w:fill="auto"/>
        <w:tabs>
          <w:tab w:val="left" w:pos="13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25 июля 2002 г. N 115-ФЗ "О правовом положении</w:t>
      </w:r>
      <w:r w:rsidR="00BF5886"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иностранных граждан в Российской Федерации" (Собрание законодательства</w:t>
      </w:r>
      <w:r w:rsidR="00BF5886"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Федерации, 2002, N 30, ст. 3032);</w:t>
      </w:r>
      <w:r w:rsidR="00BF5886"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A467D" w:rsidRPr="000A467D" w:rsidRDefault="00BF5886" w:rsidP="000A467D">
      <w:pPr>
        <w:pStyle w:val="1"/>
        <w:numPr>
          <w:ilvl w:val="0"/>
          <w:numId w:val="3"/>
        </w:numPr>
        <w:shd w:val="clear" w:color="auto" w:fill="auto"/>
        <w:tabs>
          <w:tab w:val="left" w:pos="13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A46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Уставом </w:t>
      </w:r>
      <w:r w:rsidRPr="000A467D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</w:t>
      </w:r>
      <w:r w:rsidR="000A467D">
        <w:rPr>
          <w:rFonts w:ascii="Times New Roman" w:hAnsi="Times New Roman" w:cs="Times New Roman"/>
          <w:szCs w:val="24"/>
        </w:rPr>
        <w:t>регионального</w:t>
      </w:r>
      <w:r w:rsidR="000A467D" w:rsidRPr="000A467D">
        <w:rPr>
          <w:rFonts w:ascii="Times New Roman" w:hAnsi="Times New Roman" w:cs="Times New Roman"/>
          <w:szCs w:val="24"/>
        </w:rPr>
        <w:t xml:space="preserve"> центр</w:t>
      </w:r>
      <w:r w:rsidR="000A467D">
        <w:rPr>
          <w:rFonts w:ascii="Times New Roman" w:hAnsi="Times New Roman" w:cs="Times New Roman"/>
          <w:szCs w:val="24"/>
        </w:rPr>
        <w:t>а</w:t>
      </w:r>
      <w:r w:rsidR="00DD09AC">
        <w:rPr>
          <w:rFonts w:ascii="Times New Roman" w:hAnsi="Times New Roman" w:cs="Times New Roman"/>
          <w:szCs w:val="24"/>
        </w:rPr>
        <w:t xml:space="preserve"> </w:t>
      </w:r>
      <w:r w:rsidR="000A467D" w:rsidRPr="000A467D">
        <w:rPr>
          <w:rFonts w:ascii="Times New Roman" w:eastAsia="Times New Roman" w:hAnsi="Times New Roman" w:cs="Times New Roman"/>
          <w:caps/>
          <w:color w:val="0C0E31"/>
          <w:kern w:val="24"/>
          <w:szCs w:val="24"/>
          <w:lang w:eastAsia="ru-RU"/>
        </w:rPr>
        <w:t xml:space="preserve">"ТАЙМ ТУ СТАДИ (ВРЕМЯ УЧИТЬСЯ)" </w:t>
      </w:r>
    </w:p>
    <w:p w:rsidR="004321A2" w:rsidRPr="000A467D" w:rsidRDefault="00BF5886" w:rsidP="000A467D">
      <w:pPr>
        <w:pStyle w:val="1"/>
        <w:numPr>
          <w:ilvl w:val="0"/>
          <w:numId w:val="3"/>
        </w:numPr>
        <w:shd w:val="clear" w:color="auto" w:fill="auto"/>
        <w:tabs>
          <w:tab w:val="left" w:pos="13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A46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321A2" w:rsidRPr="000A46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определяет язык образования в </w:t>
      </w:r>
      <w:r w:rsidR="004321A2" w:rsidRPr="000A467D">
        <w:rPr>
          <w:rFonts w:ascii="Times New Roman" w:hAnsi="Times New Roman" w:cs="Times New Roman"/>
          <w:sz w:val="24"/>
          <w:szCs w:val="24"/>
        </w:rPr>
        <w:t xml:space="preserve">Частном учреждении дополнительного образования </w:t>
      </w:r>
      <w:r w:rsidR="000A467D">
        <w:rPr>
          <w:rFonts w:ascii="Times New Roman" w:hAnsi="Times New Roman" w:cs="Times New Roman"/>
          <w:szCs w:val="24"/>
        </w:rPr>
        <w:t>региональном</w:t>
      </w:r>
      <w:r w:rsidR="000A467D" w:rsidRPr="000A467D">
        <w:rPr>
          <w:rFonts w:ascii="Times New Roman" w:hAnsi="Times New Roman" w:cs="Times New Roman"/>
          <w:szCs w:val="24"/>
        </w:rPr>
        <w:t xml:space="preserve"> центр</w:t>
      </w:r>
      <w:r w:rsidR="000A467D">
        <w:rPr>
          <w:rFonts w:ascii="Times New Roman" w:hAnsi="Times New Roman" w:cs="Times New Roman"/>
          <w:szCs w:val="24"/>
        </w:rPr>
        <w:t xml:space="preserve">е </w:t>
      </w:r>
      <w:r w:rsidR="000A467D" w:rsidRPr="000A467D">
        <w:rPr>
          <w:rFonts w:ascii="Times New Roman" w:eastAsia="Times New Roman" w:hAnsi="Times New Roman" w:cs="Times New Roman"/>
          <w:caps/>
          <w:color w:val="0C0E31"/>
          <w:kern w:val="24"/>
          <w:szCs w:val="24"/>
          <w:lang w:eastAsia="ru-RU"/>
        </w:rPr>
        <w:t xml:space="preserve">"ТАЙМ ТУ СТАДИ (ВРЕМЯ УЧИТЬСЯ)" </w:t>
      </w:r>
      <w:r w:rsidR="004321A2" w:rsidRPr="000A46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(далее - Учреждение), осуществляющем образовательную деятельность по реализуемым им образовательным программам, в соответствии с законодательством Российской Федерации.</w:t>
      </w:r>
    </w:p>
    <w:p w:rsidR="004321A2" w:rsidRPr="00782DE4" w:rsidRDefault="004321A2" w:rsidP="000A467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62"/>
        </w:tabs>
        <w:spacing w:after="220" w:line="360" w:lineRule="auto"/>
        <w:ind w:left="2380"/>
        <w:jc w:val="both"/>
        <w:rPr>
          <w:sz w:val="24"/>
          <w:szCs w:val="24"/>
        </w:rPr>
      </w:pPr>
      <w:bookmarkStart w:id="3" w:name="bookmark3"/>
      <w:r w:rsidRPr="00782DE4">
        <w:rPr>
          <w:color w:val="000000"/>
          <w:sz w:val="24"/>
          <w:szCs w:val="24"/>
          <w:lang w:eastAsia="ru-RU" w:bidi="ru-RU"/>
        </w:rPr>
        <w:t>ОБРАЗОВАТЕЛЬНАЯ ДЕЯТЕЛЬНОСТЬ</w:t>
      </w:r>
      <w:bookmarkEnd w:id="3"/>
    </w:p>
    <w:p w:rsidR="00BF5886" w:rsidRPr="00782DE4" w:rsidRDefault="004321A2" w:rsidP="000A467D">
      <w:pPr>
        <w:pStyle w:val="1"/>
        <w:numPr>
          <w:ilvl w:val="1"/>
          <w:numId w:val="1"/>
        </w:numPr>
        <w:shd w:val="clear" w:color="auto" w:fill="auto"/>
        <w:tabs>
          <w:tab w:val="left" w:pos="1393"/>
        </w:tabs>
        <w:spacing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 в Учреждении осуществляется на языках, которые соответству</w:t>
      </w:r>
      <w:r w:rsidR="00BF5886"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ют образовательным программам дополнительного образования</w:t>
      </w: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реализуемым Учреждением.</w:t>
      </w:r>
    </w:p>
    <w:p w:rsidR="004321A2" w:rsidRPr="00782DE4" w:rsidRDefault="004321A2" w:rsidP="000A467D">
      <w:pPr>
        <w:pStyle w:val="1"/>
        <w:shd w:val="clear" w:color="auto" w:fill="auto"/>
        <w:tabs>
          <w:tab w:val="left" w:pos="1393"/>
        </w:tabs>
        <w:spacing w:line="36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Русский язык является основным языком образования.</w:t>
      </w:r>
    </w:p>
    <w:p w:rsidR="004321A2" w:rsidRPr="00782DE4" w:rsidRDefault="004321A2" w:rsidP="000A467D">
      <w:pPr>
        <w:pStyle w:val="1"/>
        <w:numPr>
          <w:ilvl w:val="1"/>
          <w:numId w:val="1"/>
        </w:numPr>
        <w:shd w:val="clear" w:color="auto" w:fill="auto"/>
        <w:tabs>
          <w:tab w:val="left" w:pos="1393"/>
        </w:tabs>
        <w:spacing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4321A2" w:rsidRPr="00782DE4" w:rsidRDefault="004321A2" w:rsidP="000A467D">
      <w:pPr>
        <w:pStyle w:val="1"/>
        <w:numPr>
          <w:ilvl w:val="1"/>
          <w:numId w:val="1"/>
        </w:numPr>
        <w:shd w:val="clear" w:color="auto" w:fill="auto"/>
        <w:tabs>
          <w:tab w:val="left" w:pos="1393"/>
        </w:tabs>
        <w:spacing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Граждане Российской Федерации, иностранные граждане и лица без гражданства получают образование в Учреждении на том языке, который предусмотрен образовательной программой.</w:t>
      </w:r>
    </w:p>
    <w:p w:rsidR="004321A2" w:rsidRPr="00BF5886" w:rsidRDefault="004321A2" w:rsidP="000A467D">
      <w:pPr>
        <w:pStyle w:val="1"/>
        <w:numPr>
          <w:ilvl w:val="1"/>
          <w:numId w:val="1"/>
        </w:numPr>
        <w:shd w:val="clear" w:color="auto" w:fill="auto"/>
        <w:tabs>
          <w:tab w:val="left" w:pos="1393"/>
        </w:tabs>
        <w:spacing w:after="26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82D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Локальный акт действует до его замены новым.</w:t>
      </w:r>
    </w:p>
    <w:sectPr w:rsidR="004321A2" w:rsidRPr="00BF5886" w:rsidSect="004B6D2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BC8"/>
    <w:multiLevelType w:val="hybridMultilevel"/>
    <w:tmpl w:val="9930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467D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E26E9"/>
    <w:rsid w:val="002E4E96"/>
    <w:rsid w:val="002E650C"/>
    <w:rsid w:val="002F0F98"/>
    <w:rsid w:val="00305C4E"/>
    <w:rsid w:val="003118FE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21A2"/>
    <w:rsid w:val="00434ACB"/>
    <w:rsid w:val="004441E0"/>
    <w:rsid w:val="004507CA"/>
    <w:rsid w:val="00463083"/>
    <w:rsid w:val="004A0785"/>
    <w:rsid w:val="004B081A"/>
    <w:rsid w:val="004B6D22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2D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5886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09AC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4896F-4C57-49F2-8D64-FE0FF4E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18</cp:revision>
  <cp:lastPrinted>2021-10-20T09:08:00Z</cp:lastPrinted>
  <dcterms:created xsi:type="dcterms:W3CDTF">2021-10-20T09:00:00Z</dcterms:created>
  <dcterms:modified xsi:type="dcterms:W3CDTF">2025-06-15T09:38:00Z</dcterms:modified>
</cp:coreProperties>
</file>