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763" w:type="dxa"/>
        <w:tblLook w:val="04A0" w:firstRow="1" w:lastRow="0" w:firstColumn="1" w:lastColumn="0" w:noHBand="0" w:noVBand="1"/>
      </w:tblPr>
      <w:tblGrid>
        <w:gridCol w:w="3829"/>
        <w:gridCol w:w="6529"/>
      </w:tblGrid>
      <w:tr w:rsidR="00550E64" w:rsidRPr="00AC0344" w:rsidTr="00550E64">
        <w:trPr>
          <w:trHeight w:val="1975"/>
        </w:trPr>
        <w:tc>
          <w:tcPr>
            <w:tcW w:w="3829" w:type="dxa"/>
          </w:tcPr>
          <w:bookmarkStart w:id="0" w:name="_GoBack"/>
          <w:bookmarkEnd w:id="0"/>
          <w:p w:rsidR="00550E64" w:rsidRDefault="00550E64" w:rsidP="00133D9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1pt;height:56.3pt" o:ole="">
                  <v:imagedata r:id="rId9" o:title=""/>
                </v:shape>
                <o:OLEObject Type="Embed" ProgID="PBrush" ShapeID="_x0000_i1025" DrawAspect="Content" ObjectID="_1813392558" r:id="rId10"/>
              </w:object>
            </w:r>
          </w:p>
        </w:tc>
        <w:tc>
          <w:tcPr>
            <w:tcW w:w="6529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550E64" w:rsidRPr="00700C61" w:rsidTr="00133D9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550E64" w:rsidRPr="00700C61" w:rsidRDefault="00550E64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550E64" w:rsidRPr="00700C61" w:rsidTr="00133D9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550E64" w:rsidRPr="00AC0344" w:rsidRDefault="00550E64" w:rsidP="00133D9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550E64" w:rsidRPr="00AC0344" w:rsidTr="00133D9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550E64" w:rsidRPr="00AC0344" w:rsidRDefault="00550E64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550E64" w:rsidRPr="00AC0344" w:rsidRDefault="00550E64" w:rsidP="00133D94"/>
        </w:tc>
      </w:tr>
    </w:tbl>
    <w:p w:rsidR="00F404AD" w:rsidRDefault="00F404AD" w:rsidP="00F404AD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2979"/>
      </w:tblGrid>
      <w:tr w:rsidR="00F404AD" w:rsidTr="00EA6445">
        <w:tc>
          <w:tcPr>
            <w:tcW w:w="7338" w:type="dxa"/>
          </w:tcPr>
          <w:p w:rsidR="00F404AD" w:rsidRDefault="003A7D06" w:rsidP="00EA6445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E413382" wp14:editId="7812927E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hideMark/>
          </w:tcPr>
          <w:p w:rsidR="00F404AD" w:rsidRDefault="00F404AD" w:rsidP="00EA64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F404AD" w:rsidRDefault="00F404AD" w:rsidP="00EA64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404AD" w:rsidRDefault="00F404AD" w:rsidP="00EA6445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F404AD" w:rsidRDefault="00F404AD" w:rsidP="00F404AD">
      <w:pPr>
        <w:pStyle w:val="Bodytext3"/>
        <w:jc w:val="left"/>
        <w:rPr>
          <w:caps/>
          <w:sz w:val="36"/>
          <w:szCs w:val="36"/>
        </w:rPr>
      </w:pPr>
    </w:p>
    <w:p w:rsidR="001944A7" w:rsidRPr="00F404AD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b/>
          <w:caps/>
          <w:color w:val="auto"/>
          <w:sz w:val="36"/>
          <w:szCs w:val="36"/>
          <w:lang w:eastAsia="en-US" w:bidi="ar-SA"/>
        </w:rPr>
      </w:pPr>
      <w:r w:rsidRPr="00F404AD">
        <w:rPr>
          <w:rFonts w:ascii="Times New Roman" w:eastAsia="Times New Roman" w:hAnsi="Times New Roman" w:cs="Times New Roman"/>
          <w:b/>
          <w:caps/>
          <w:color w:val="22272F"/>
          <w:sz w:val="36"/>
          <w:szCs w:val="36"/>
          <w:lang w:bidi="ar-SA"/>
        </w:rPr>
        <w:t xml:space="preserve">Правила приема в </w:t>
      </w:r>
      <w:r w:rsidRPr="00F404AD">
        <w:rPr>
          <w:rFonts w:ascii="Times New Roman" w:eastAsiaTheme="minorHAnsi" w:hAnsi="Times New Roman" w:cs="Times New Roman"/>
          <w:b/>
          <w:caps/>
          <w:color w:val="auto"/>
          <w:sz w:val="36"/>
          <w:szCs w:val="36"/>
          <w:lang w:eastAsia="en-US" w:bidi="ar-SA"/>
        </w:rPr>
        <w:t xml:space="preserve">частное учреждение дополнительного образования </w:t>
      </w:r>
      <w:r w:rsidR="00F404AD">
        <w:rPr>
          <w:rFonts w:ascii="Times New Roman" w:eastAsiaTheme="minorHAnsi" w:hAnsi="Times New Roman" w:cs="Times New Roman"/>
          <w:b/>
          <w:caps/>
          <w:color w:val="auto"/>
          <w:sz w:val="36"/>
          <w:szCs w:val="36"/>
          <w:lang w:eastAsia="en-US" w:bidi="ar-SA"/>
        </w:rPr>
        <w:t xml:space="preserve"> </w:t>
      </w:r>
      <w:r w:rsidR="00F404AD" w:rsidRPr="00F404AD">
        <w:rPr>
          <w:rFonts w:ascii="Times New Roman" w:hAnsi="Times New Roman" w:cs="Times New Roman"/>
          <w:b/>
          <w:caps/>
          <w:sz w:val="36"/>
          <w:szCs w:val="36"/>
        </w:rPr>
        <w:t>Региональный центр «Тайм ту стади»</w:t>
      </w: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404AD" w:rsidRDefault="00F404AD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404AD" w:rsidRPr="001944A7" w:rsidRDefault="00F404AD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550E64" w:rsidRDefault="00550E64" w:rsidP="00C87D7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550E64" w:rsidRDefault="00550E64" w:rsidP="00C87D7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1944A7" w:rsidRPr="00C87D79" w:rsidRDefault="001944A7" w:rsidP="00C87D79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C87D79">
        <w:rPr>
          <w:rFonts w:ascii="Times New Roman" w:hAnsi="Times New Roman" w:cs="Times New Roman"/>
          <w:b/>
          <w:caps/>
          <w:sz w:val="22"/>
          <w:szCs w:val="22"/>
        </w:rPr>
        <w:t>Правила приема обучающихся</w:t>
      </w:r>
    </w:p>
    <w:p w:rsidR="001944A7" w:rsidRPr="00C87D79" w:rsidRDefault="001944A7" w:rsidP="00C87D7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aps/>
          <w:color w:val="auto"/>
          <w:sz w:val="22"/>
          <w:szCs w:val="22"/>
          <w:lang w:eastAsia="en-US" w:bidi="ar-SA"/>
        </w:rPr>
      </w:pPr>
      <w:r w:rsidRPr="00C87D79">
        <w:rPr>
          <w:rFonts w:ascii="Times New Roman" w:hAnsi="Times New Roman" w:cs="Times New Roman"/>
          <w:b/>
          <w:caps/>
          <w:sz w:val="22"/>
          <w:szCs w:val="22"/>
        </w:rPr>
        <w:t>Общие положения</w:t>
      </w:r>
    </w:p>
    <w:p w:rsidR="00033173" w:rsidRPr="00F404AD" w:rsidRDefault="001944A7" w:rsidP="00C87D79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87D79">
        <w:rPr>
          <w:rFonts w:ascii="Times New Roman" w:hAnsi="Times New Roman" w:cs="Times New Roman"/>
          <w:sz w:val="22"/>
          <w:szCs w:val="22"/>
        </w:rPr>
        <w:t xml:space="preserve">1.1. </w:t>
      </w:r>
      <w:r w:rsidRPr="00F404AD">
        <w:rPr>
          <w:rFonts w:ascii="Times New Roman" w:hAnsi="Times New Roman" w:cs="Times New Roman"/>
        </w:rPr>
        <w:t xml:space="preserve">Правила приема (далее - правила) обучающихся по программам дополнительного образования разработаны в соответствии с Законом Российской Федерации от 29 декабря 2012 года №273 - ФЗ «Об образовании в Российской Федерации», Федеральным законом от 27.07.2006 №152-ФЗ «О персональных данных», Постановлением Правительства РФ от 15 августа 2013 года .№706 «06 утверждении Правил оказания платных образовательных услуг», приказами от 1 июля 2013 года №499 «Об утверждении Порядка организации и осуществления образовательной деятельности по дополнительным программам”, от 25 октября 2013 года №1 185 «Об утверждении примерной формы </w:t>
      </w:r>
      <w:r w:rsidRPr="00F404AD">
        <w:rPr>
          <w:rFonts w:ascii="Times New Roman" w:hAnsi="Times New Roman" w:cs="Times New Roman"/>
          <w:color w:val="3D3D3D"/>
        </w:rPr>
        <w:t xml:space="preserve">договора об </w:t>
      </w:r>
      <w:r w:rsidRPr="00F404AD">
        <w:rPr>
          <w:rFonts w:ascii="Times New Roman" w:hAnsi="Times New Roman" w:cs="Times New Roman"/>
        </w:rPr>
        <w:t xml:space="preserve">образовании на обучение </w:t>
      </w:r>
      <w:r w:rsidRPr="00F404AD">
        <w:rPr>
          <w:rFonts w:ascii="Times New Roman" w:hAnsi="Times New Roman" w:cs="Times New Roman"/>
          <w:color w:val="3D3D3D"/>
        </w:rPr>
        <w:t xml:space="preserve">по </w:t>
      </w:r>
      <w:r w:rsidRPr="00F404AD">
        <w:rPr>
          <w:rFonts w:ascii="Times New Roman" w:hAnsi="Times New Roman" w:cs="Times New Roman"/>
        </w:rPr>
        <w:t xml:space="preserve">дополнительным образовательным программам», </w:t>
      </w:r>
      <w:r w:rsidRPr="00F404AD">
        <w:rPr>
          <w:rFonts w:ascii="Times New Roman" w:hAnsi="Times New Roman" w:cs="Times New Roman"/>
          <w:color w:val="3D3D3D"/>
        </w:rPr>
        <w:t xml:space="preserve">Уставом </w:t>
      </w:r>
      <w:r w:rsidR="00F404AD" w:rsidRPr="00F404AD">
        <w:rPr>
          <w:rFonts w:ascii="Times New Roman" w:hAnsi="Times New Roman" w:cs="Times New Roman"/>
        </w:rPr>
        <w:t xml:space="preserve">ЧУДО Региональный центр «Тайм ту </w:t>
      </w:r>
      <w:proofErr w:type="spellStart"/>
      <w:r w:rsidR="00F404AD" w:rsidRPr="00F404AD">
        <w:rPr>
          <w:rFonts w:ascii="Times New Roman" w:hAnsi="Times New Roman" w:cs="Times New Roman"/>
        </w:rPr>
        <w:t>стади</w:t>
      </w:r>
      <w:proofErr w:type="spellEnd"/>
      <w:r w:rsidR="00F404AD" w:rsidRPr="00F404AD">
        <w:rPr>
          <w:rFonts w:ascii="Times New Roman" w:hAnsi="Times New Roman" w:cs="Times New Roman"/>
        </w:rPr>
        <w:t>»</w:t>
      </w:r>
      <w:r w:rsidRPr="00F404AD">
        <w:rPr>
          <w:rFonts w:ascii="Times New Roman" w:hAnsi="Times New Roman" w:cs="Times New Roman"/>
        </w:rPr>
        <w:t xml:space="preserve"> и являются локальным нормативным актом, 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- иностранные граждане), поступающим в </w:t>
      </w:r>
      <w:r w:rsidR="00F404AD" w:rsidRPr="00F404AD">
        <w:rPr>
          <w:rFonts w:ascii="Times New Roman" w:hAnsi="Times New Roman" w:cs="Times New Roman"/>
        </w:rPr>
        <w:t xml:space="preserve">ЧУДО Региональный центр «Тайм ту </w:t>
      </w:r>
      <w:proofErr w:type="spellStart"/>
      <w:r w:rsidR="00F404AD" w:rsidRPr="00F404AD">
        <w:rPr>
          <w:rFonts w:ascii="Times New Roman" w:hAnsi="Times New Roman" w:cs="Times New Roman"/>
        </w:rPr>
        <w:t>стади</w:t>
      </w:r>
      <w:proofErr w:type="spellEnd"/>
      <w:r w:rsidR="00F404AD" w:rsidRPr="00F404AD">
        <w:rPr>
          <w:rFonts w:ascii="Times New Roman" w:hAnsi="Times New Roman" w:cs="Times New Roman"/>
        </w:rPr>
        <w:t xml:space="preserve">» </w:t>
      </w:r>
      <w:r w:rsidRPr="00F404AD">
        <w:rPr>
          <w:rFonts w:ascii="Times New Roman" w:hAnsi="Times New Roman" w:cs="Times New Roman"/>
        </w:rPr>
        <w:t>для обучения по программам дополнительного образования</w:t>
      </w:r>
      <w:r w:rsidR="00033173" w:rsidRPr="00F404AD">
        <w:rPr>
          <w:rFonts w:ascii="Times New Roman" w:hAnsi="Times New Roman" w:cs="Times New Roman"/>
        </w:rPr>
        <w:t xml:space="preserve"> детей и взрослых</w:t>
      </w:r>
      <w:r w:rsidRPr="00F404AD">
        <w:rPr>
          <w:rFonts w:ascii="Times New Roman" w:hAnsi="Times New Roman" w:cs="Times New Roman"/>
        </w:rPr>
        <w:t>.</w:t>
      </w:r>
    </w:p>
    <w:p w:rsidR="00E22289" w:rsidRPr="00F404AD" w:rsidRDefault="001944A7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1.2. </w:t>
      </w:r>
      <w:r w:rsidR="00E22289" w:rsidRPr="00F404AD">
        <w:rPr>
          <w:sz w:val="24"/>
          <w:szCs w:val="24"/>
          <w:lang w:eastAsia="ru-RU" w:bidi="ru-RU"/>
        </w:rPr>
        <w:t>При приеме в учреждение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1944A7" w:rsidRPr="00F404AD" w:rsidRDefault="00E22289" w:rsidP="00C87D79">
      <w:pPr>
        <w:pStyle w:val="1"/>
        <w:shd w:val="clear" w:color="auto" w:fill="auto"/>
        <w:tabs>
          <w:tab w:val="left" w:pos="561"/>
        </w:tabs>
        <w:spacing w:after="280" w:line="276" w:lineRule="auto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>1.3. Настоящее положение разработано в целях обеспечения реализации прав обучающихся всех возрастов на освоение программ дополнительного образования Учреждения.</w:t>
      </w:r>
    </w:p>
    <w:p w:rsidR="00E22289" w:rsidRPr="00C87D79" w:rsidRDefault="00E22289" w:rsidP="00C87D79">
      <w:pPr>
        <w:pStyle w:val="11"/>
        <w:keepNext/>
        <w:keepLines/>
        <w:shd w:val="clear" w:color="auto" w:fill="auto"/>
        <w:tabs>
          <w:tab w:val="left" w:pos="3450"/>
        </w:tabs>
        <w:spacing w:after="280" w:line="276" w:lineRule="auto"/>
        <w:ind w:left="2740"/>
        <w:jc w:val="both"/>
        <w:rPr>
          <w:caps/>
        </w:rPr>
      </w:pPr>
      <w:r w:rsidRPr="00C87D79">
        <w:rPr>
          <w:caps/>
        </w:rPr>
        <w:t>Порядок комплектования групп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707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1.4.Комплектование групп осуществляется круглый год.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1.5.</w:t>
      </w:r>
      <w:r w:rsidRPr="00F404AD">
        <w:rPr>
          <w:sz w:val="24"/>
          <w:szCs w:val="24"/>
          <w:lang w:eastAsia="ru-RU" w:bidi="ru-RU"/>
        </w:rPr>
        <w:t xml:space="preserve"> Комплектование групп обучающихся производится по мере заключения договоров на обучение с обучающимися или их родителями (полномочными представителями) для несовершеннолетних обучающихся.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1.6.</w:t>
      </w:r>
      <w:r w:rsidRPr="00F404AD">
        <w:rPr>
          <w:sz w:val="24"/>
          <w:szCs w:val="24"/>
          <w:lang w:eastAsia="ru-RU" w:bidi="ru-RU"/>
        </w:rPr>
        <w:t xml:space="preserve"> Комплектование групп осуществляется в соответствии с разработанными нормативами наполняемости групп, установленными Положением о режиме занятий обучающихся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>»</w:t>
      </w:r>
      <w:r w:rsidRPr="00F404AD">
        <w:rPr>
          <w:sz w:val="24"/>
          <w:szCs w:val="24"/>
          <w:lang w:eastAsia="ru-RU" w:bidi="ru-RU"/>
        </w:rPr>
        <w:t>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1.7.</w:t>
      </w:r>
      <w:r w:rsidRPr="00F404AD">
        <w:rPr>
          <w:sz w:val="24"/>
          <w:szCs w:val="24"/>
          <w:lang w:eastAsia="ru-RU" w:bidi="ru-RU"/>
        </w:rPr>
        <w:t xml:space="preserve"> Формирование групп в Учреждении осуществляется по уровням подготовки обучающихся и их возрастным категориям.</w:t>
      </w:r>
    </w:p>
    <w:p w:rsidR="00E22289" w:rsidRPr="00F404AD" w:rsidRDefault="00E22289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1.8.</w:t>
      </w:r>
      <w:r w:rsidRPr="00F404AD">
        <w:rPr>
          <w:sz w:val="24"/>
          <w:szCs w:val="24"/>
          <w:lang w:eastAsia="ru-RU" w:bidi="ru-RU"/>
        </w:rPr>
        <w:t xml:space="preserve"> Прием конкретного обучающегося в Учреждение производится по заявлению обучающегося или его родителя (полномочного представителя) для несовершеннолетних обучающихся.</w:t>
      </w:r>
    </w:p>
    <w:p w:rsidR="00631D50" w:rsidRPr="00F404AD" w:rsidRDefault="00631D50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1.9.</w:t>
      </w:r>
      <w:r w:rsidRPr="00F404AD">
        <w:rPr>
          <w:sz w:val="24"/>
          <w:szCs w:val="24"/>
          <w:lang w:eastAsia="ru-RU" w:bidi="ru-RU"/>
        </w:rPr>
        <w:t xml:space="preserve"> Руководство учреждения при подписании договора обязано ознакомиться с документом, удостоверяющим личность заявителя.</w:t>
      </w:r>
    </w:p>
    <w:p w:rsidR="00631D50" w:rsidRPr="00F404AD" w:rsidRDefault="00631D50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  <w:lang w:eastAsia="ru-RU" w:bidi="ru-RU"/>
        </w:rPr>
      </w:pPr>
      <w:r w:rsidRPr="00F404AD">
        <w:rPr>
          <w:sz w:val="24"/>
          <w:szCs w:val="24"/>
        </w:rPr>
        <w:t>1.10.</w:t>
      </w:r>
      <w:r w:rsidRPr="00F404AD">
        <w:rPr>
          <w:sz w:val="24"/>
          <w:szCs w:val="24"/>
          <w:lang w:eastAsia="ru-RU" w:bidi="ru-RU"/>
        </w:rPr>
        <w:t xml:space="preserve"> Минимальный возраст зачисления несовершеннолетних обучающихся в учреждение определяется в соответствии с действующими нормативами, в том числе СанПиН2.4.4.1251-03. Максимальный возраст обучающихся - не предусмотрен.</w:t>
      </w:r>
    </w:p>
    <w:p w:rsidR="00D84146" w:rsidRPr="00F404AD" w:rsidRDefault="00631D50" w:rsidP="00C87D79">
      <w:pPr>
        <w:pStyle w:val="1"/>
        <w:shd w:val="clear" w:color="auto" w:fill="auto"/>
        <w:tabs>
          <w:tab w:val="left" w:pos="707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 xml:space="preserve">1.11. </w:t>
      </w:r>
      <w:r w:rsidR="00D55AF4" w:rsidRPr="00F404AD">
        <w:rPr>
          <w:sz w:val="24"/>
          <w:szCs w:val="24"/>
        </w:rPr>
        <w:t xml:space="preserve">Прием обучающихся осуществляется без конкурса на основании договоров </w:t>
      </w:r>
      <w:r w:rsidR="00D55AF4" w:rsidRPr="00F404AD">
        <w:rPr>
          <w:sz w:val="24"/>
          <w:szCs w:val="24"/>
        </w:rPr>
        <w:lastRenderedPageBreak/>
        <w:t>(контрактов, соглашений) между Организацией, юридическим лицом, или физическим лицом (далее - Заказчики).</w:t>
      </w:r>
      <w:r w:rsidR="00D84146" w:rsidRPr="00F404AD">
        <w:rPr>
          <w:sz w:val="24"/>
          <w:szCs w:val="24"/>
        </w:rPr>
        <w:t xml:space="preserve"> Договор (контракт, соглашение) регламентирует права и обязанности сторон, образовательную программу, сроки обучения, формы и размер платы за обучение, иные условия</w:t>
      </w:r>
    </w:p>
    <w:p w:rsidR="00631D50" w:rsidRPr="00F404AD" w:rsidRDefault="00631D50" w:rsidP="00C87D79">
      <w:pPr>
        <w:pStyle w:val="1"/>
        <w:shd w:val="clear" w:color="auto" w:fill="auto"/>
        <w:tabs>
          <w:tab w:val="left" w:pos="561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>Учреждение вправе отказать в приеме в следующих случаях: - возраст несовершеннолетнего обучающегося не соответствует пункту 1.10. настоящего положения;  и при отсутствии свободных мест.</w:t>
      </w:r>
    </w:p>
    <w:p w:rsidR="00D55AF4" w:rsidRPr="00F404AD" w:rsidRDefault="00D55AF4" w:rsidP="00C87D79">
      <w:pPr>
        <w:pStyle w:val="1"/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1.12.</w:t>
      </w:r>
      <w:r w:rsidRPr="00F404AD">
        <w:rPr>
          <w:sz w:val="24"/>
          <w:szCs w:val="24"/>
          <w:lang w:eastAsia="ru-RU" w:bidi="ru-RU"/>
        </w:rPr>
        <w:t xml:space="preserve"> Обучающийся считается принятым в учреждение с даты подписания сторонами договора на обучение.</w:t>
      </w:r>
      <w:r w:rsidRPr="00F404AD">
        <w:rPr>
          <w:sz w:val="24"/>
          <w:szCs w:val="24"/>
        </w:rPr>
        <w:t xml:space="preserve"> Прием на обучение слушателей в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 xml:space="preserve">» </w:t>
      </w:r>
      <w:r w:rsidRPr="00F404AD">
        <w:rPr>
          <w:sz w:val="24"/>
          <w:szCs w:val="24"/>
        </w:rPr>
        <w:t xml:space="preserve">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договором на оказание образовательных </w:t>
      </w:r>
      <w:r w:rsidRPr="00F404AD">
        <w:rPr>
          <w:color w:val="3D3D3D"/>
          <w:sz w:val="24"/>
          <w:szCs w:val="24"/>
        </w:rPr>
        <w:t>услуг.</w:t>
      </w:r>
    </w:p>
    <w:p w:rsidR="00D55AF4" w:rsidRPr="00F404AD" w:rsidRDefault="00D55AF4" w:rsidP="00C87D79">
      <w:pPr>
        <w:pStyle w:val="1"/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1.13. Стоимость образовательных услуг, оказываемых по Договорам в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>»</w:t>
      </w:r>
      <w:r w:rsidRPr="00F404AD">
        <w:rPr>
          <w:sz w:val="24"/>
          <w:szCs w:val="24"/>
        </w:rPr>
        <w:t>, рассчитывается в зависимости от формы обучения и направлениям образовательных программ на основании расчета экономически обоснованных затрат и сложившегося спроса на рынке образовательных услуг.</w:t>
      </w:r>
    </w:p>
    <w:p w:rsidR="00D55AF4" w:rsidRPr="00F404AD" w:rsidRDefault="00D55AF4" w:rsidP="00C87D79">
      <w:pPr>
        <w:pStyle w:val="1"/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1.14.</w:t>
      </w:r>
      <w:proofErr w:type="gramStart"/>
      <w:r w:rsidRPr="00F404AD">
        <w:rPr>
          <w:sz w:val="24"/>
          <w:szCs w:val="24"/>
        </w:rPr>
        <w:t>Обучение слушателей по</w:t>
      </w:r>
      <w:proofErr w:type="gramEnd"/>
      <w:r w:rsidRPr="00F404AD">
        <w:rPr>
          <w:sz w:val="24"/>
          <w:szCs w:val="24"/>
        </w:rPr>
        <w:t xml:space="preserve"> реализуемым программам может реализовываться </w:t>
      </w:r>
      <w:r w:rsidRPr="00F404AD">
        <w:rPr>
          <w:color w:val="3D3D3D"/>
          <w:sz w:val="24"/>
          <w:szCs w:val="24"/>
        </w:rPr>
        <w:t xml:space="preserve">в </w:t>
      </w:r>
      <w:r w:rsidRPr="00F404AD">
        <w:rPr>
          <w:sz w:val="24"/>
          <w:szCs w:val="24"/>
        </w:rPr>
        <w:t>различных формах в соответствии с той или иной дополнительной программой, по которой обучается слушатель.</w:t>
      </w:r>
    </w:p>
    <w:p w:rsidR="001944A7" w:rsidRPr="00F404AD" w:rsidRDefault="00D84146" w:rsidP="00C87D79">
      <w:pPr>
        <w:pStyle w:val="1"/>
        <w:shd w:val="clear" w:color="auto" w:fill="auto"/>
        <w:tabs>
          <w:tab w:val="left" w:pos="707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1.15. </w:t>
      </w:r>
      <w:r w:rsidR="001944A7" w:rsidRPr="00F404AD">
        <w:rPr>
          <w:sz w:val="24"/>
          <w:szCs w:val="24"/>
        </w:rPr>
        <w:t>При приёме обучающихся Организация знакомит их с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правами и обязанностями обучающихся, с правилами распорядка в период обучения, расписанием занятий (время начала занятий, перерывы, перерыв на обед, время окончания занятий), организацией питания.</w:t>
      </w:r>
    </w:p>
    <w:p w:rsidR="001944A7" w:rsidRPr="00F404AD" w:rsidRDefault="001944A7" w:rsidP="00C87D79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Обучающиеся знакомятся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944A7" w:rsidRPr="00F404AD" w:rsidRDefault="001944A7" w:rsidP="00C87D79">
      <w:pPr>
        <w:pStyle w:val="11"/>
        <w:keepNext/>
        <w:keepLines/>
        <w:shd w:val="clear" w:color="auto" w:fill="auto"/>
        <w:tabs>
          <w:tab w:val="left" w:pos="3456"/>
        </w:tabs>
        <w:spacing w:after="240" w:line="276" w:lineRule="auto"/>
        <w:ind w:left="2680"/>
        <w:jc w:val="center"/>
        <w:rPr>
          <w:sz w:val="24"/>
          <w:szCs w:val="24"/>
        </w:rPr>
      </w:pPr>
      <w:bookmarkStart w:id="1" w:name="bookmark3"/>
      <w:r w:rsidRPr="00F404AD">
        <w:rPr>
          <w:sz w:val="24"/>
          <w:szCs w:val="24"/>
        </w:rPr>
        <w:t>Сохранение места в организации</w:t>
      </w:r>
      <w:bookmarkEnd w:id="1"/>
    </w:p>
    <w:p w:rsidR="001944A7" w:rsidRPr="00F404AD" w:rsidRDefault="00D84146" w:rsidP="00C87D79">
      <w:pPr>
        <w:pStyle w:val="1"/>
        <w:shd w:val="clear" w:color="auto" w:fill="auto"/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 xml:space="preserve">1.16. </w:t>
      </w:r>
      <w:r w:rsidR="001944A7" w:rsidRPr="00F404AD">
        <w:rPr>
          <w:sz w:val="24"/>
          <w:szCs w:val="24"/>
        </w:rPr>
        <w:t xml:space="preserve">Место за обучающимся в </w:t>
      </w:r>
      <w:r w:rsidR="00F404AD" w:rsidRPr="00F404AD">
        <w:rPr>
          <w:sz w:val="24"/>
          <w:szCs w:val="24"/>
        </w:rPr>
        <w:t xml:space="preserve">ЧУДО Региональный центр «Тайм ту </w:t>
      </w:r>
      <w:proofErr w:type="spellStart"/>
      <w:r w:rsidR="00F404AD" w:rsidRPr="00F404AD">
        <w:rPr>
          <w:sz w:val="24"/>
          <w:szCs w:val="24"/>
        </w:rPr>
        <w:t>стади</w:t>
      </w:r>
      <w:proofErr w:type="spellEnd"/>
      <w:r w:rsidR="00F404AD" w:rsidRPr="00F404AD">
        <w:rPr>
          <w:sz w:val="24"/>
          <w:szCs w:val="24"/>
        </w:rPr>
        <w:t>»</w:t>
      </w:r>
      <w:r w:rsidRPr="00F404AD">
        <w:rPr>
          <w:sz w:val="24"/>
          <w:szCs w:val="24"/>
          <w:lang w:eastAsia="ru-RU" w:bidi="ru-RU"/>
        </w:rPr>
        <w:t>.</w:t>
      </w:r>
      <w:r w:rsidR="001944A7" w:rsidRPr="00F404AD">
        <w:rPr>
          <w:sz w:val="24"/>
          <w:szCs w:val="24"/>
        </w:rPr>
        <w:t xml:space="preserve"> сохраняется во время его отсутствия в следующих случаях:</w:t>
      </w:r>
    </w:p>
    <w:p w:rsidR="001944A7" w:rsidRPr="00F404AD" w:rsidRDefault="001944A7" w:rsidP="00C87D79">
      <w:pPr>
        <w:pStyle w:val="1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болезни;</w:t>
      </w:r>
    </w:p>
    <w:p w:rsidR="001944A7" w:rsidRPr="00F404AD" w:rsidRDefault="001944A7" w:rsidP="00C87D79">
      <w:pPr>
        <w:pStyle w:val="1"/>
        <w:numPr>
          <w:ilvl w:val="0"/>
          <w:numId w:val="3"/>
        </w:numPr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  <w:r w:rsidRPr="00F404AD">
        <w:rPr>
          <w:sz w:val="24"/>
          <w:szCs w:val="24"/>
        </w:rPr>
        <w:t>иные случаи отсутствия по уважительным причинам.</w:t>
      </w: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sz w:val="24"/>
          <w:szCs w:val="24"/>
        </w:rPr>
      </w:pPr>
    </w:p>
    <w:p w:rsidR="00F404AD" w:rsidRPr="00F404AD" w:rsidRDefault="009C0AFF" w:rsidP="00F404AD">
      <w:pPr>
        <w:pStyle w:val="60"/>
        <w:shd w:val="clear" w:color="auto" w:fill="auto"/>
        <w:spacing w:before="0" w:line="276" w:lineRule="auto"/>
        <w:ind w:right="40"/>
        <w:rPr>
          <w:sz w:val="28"/>
          <w:szCs w:val="28"/>
        </w:rPr>
      </w:pPr>
      <w:r w:rsidRPr="00F404AD">
        <w:rPr>
          <w:sz w:val="24"/>
          <w:szCs w:val="24"/>
          <w:lang w:eastAsia="ru-RU" w:bidi="ru-RU"/>
        </w:rPr>
        <w:lastRenderedPageBreak/>
        <w:t>Порядок приема и организации обучения</w:t>
      </w:r>
      <w:r w:rsidRPr="00F404AD">
        <w:rPr>
          <w:sz w:val="24"/>
          <w:szCs w:val="24"/>
          <w:lang w:eastAsia="ru-RU" w:bidi="ru-RU"/>
        </w:rPr>
        <w:br/>
        <w:t>по дополнительным общеразвивающим программам</w:t>
      </w:r>
      <w:r w:rsidRPr="00F404AD">
        <w:rPr>
          <w:sz w:val="24"/>
          <w:szCs w:val="24"/>
          <w:lang w:eastAsia="ru-RU" w:bidi="ru-RU"/>
        </w:rPr>
        <w:br/>
        <w:t xml:space="preserve">в </w:t>
      </w:r>
      <w:bookmarkStart w:id="2" w:name="bookmark1"/>
      <w:r w:rsidR="00F404AD" w:rsidRPr="00F404AD">
        <w:rPr>
          <w:sz w:val="28"/>
          <w:szCs w:val="28"/>
        </w:rPr>
        <w:t xml:space="preserve">ЧУДО Региональный центр «Тайм ту </w:t>
      </w:r>
      <w:proofErr w:type="spellStart"/>
      <w:r w:rsidR="00F404AD" w:rsidRPr="00F404AD">
        <w:rPr>
          <w:sz w:val="28"/>
          <w:szCs w:val="28"/>
        </w:rPr>
        <w:t>стади</w:t>
      </w:r>
      <w:proofErr w:type="spellEnd"/>
      <w:r w:rsidR="00F404AD" w:rsidRPr="00F404AD">
        <w:rPr>
          <w:sz w:val="28"/>
          <w:szCs w:val="28"/>
        </w:rPr>
        <w:t>»</w:t>
      </w:r>
    </w:p>
    <w:p w:rsidR="009C0AFF" w:rsidRPr="00F404AD" w:rsidRDefault="009C0AFF" w:rsidP="00F404AD">
      <w:pPr>
        <w:pStyle w:val="60"/>
        <w:shd w:val="clear" w:color="auto" w:fill="auto"/>
        <w:spacing w:before="0" w:line="276" w:lineRule="auto"/>
        <w:ind w:right="40"/>
        <w:rPr>
          <w:sz w:val="24"/>
          <w:szCs w:val="24"/>
        </w:rPr>
      </w:pPr>
      <w:r w:rsidRPr="00F404AD">
        <w:rPr>
          <w:sz w:val="24"/>
          <w:szCs w:val="24"/>
          <w:lang w:eastAsia="ru-RU" w:bidi="ru-RU"/>
        </w:rPr>
        <w:t>Общие положения</w:t>
      </w:r>
      <w:bookmarkEnd w:id="2"/>
    </w:p>
    <w:p w:rsidR="009C0AFF" w:rsidRPr="00F404AD" w:rsidRDefault="009C0AFF" w:rsidP="00F404AD">
      <w:pPr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  <w:lang w:eastAsia="en-US" w:bidi="en-US"/>
        </w:rPr>
        <w:t xml:space="preserve">1. </w:t>
      </w:r>
      <w:r w:rsidRPr="00F404AD">
        <w:rPr>
          <w:rFonts w:ascii="Times New Roman" w:hAnsi="Times New Roman" w:cs="Times New Roman"/>
          <w:color w:val="auto"/>
        </w:rPr>
        <w:t xml:space="preserve">1. Настоящее Положение разработано в соответствии с Федеральный закон "Об образовании в Российской Федерации" от 29.12.2012 </w:t>
      </w:r>
      <w:r w:rsidRPr="00F404AD">
        <w:rPr>
          <w:rFonts w:ascii="Times New Roman" w:hAnsi="Times New Roman" w:cs="Times New Roman"/>
          <w:color w:val="auto"/>
          <w:lang w:val="en-US" w:eastAsia="en-US" w:bidi="en-US"/>
        </w:rPr>
        <w:t>N</w:t>
      </w:r>
      <w:r w:rsidRPr="00F404AD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 xml:space="preserve">273-ФЗ и Уставом </w:t>
      </w:r>
      <w:r w:rsidR="00F404AD" w:rsidRPr="00F404AD">
        <w:rPr>
          <w:rFonts w:ascii="Times New Roman" w:hAnsi="Times New Roman" w:cs="Times New Roman"/>
          <w:color w:val="auto"/>
        </w:rPr>
        <w:t xml:space="preserve">ЧУДО Региональный центр «Тайм ту </w:t>
      </w:r>
      <w:proofErr w:type="spellStart"/>
      <w:r w:rsidR="00F404AD" w:rsidRPr="00F404AD">
        <w:rPr>
          <w:rFonts w:ascii="Times New Roman" w:hAnsi="Times New Roman" w:cs="Times New Roman"/>
          <w:color w:val="auto"/>
        </w:rPr>
        <w:t>стади</w:t>
      </w:r>
      <w:proofErr w:type="spellEnd"/>
      <w:r w:rsidR="00F404AD" w:rsidRPr="00F404AD">
        <w:rPr>
          <w:rFonts w:ascii="Times New Roman" w:hAnsi="Times New Roman" w:cs="Times New Roman"/>
          <w:color w:val="auto"/>
        </w:rPr>
        <w:t>» Центр</w:t>
      </w:r>
      <w:r w:rsidRPr="00F404AD">
        <w:rPr>
          <w:rFonts w:ascii="Times New Roman" w:hAnsi="Times New Roman" w:cs="Times New Roman"/>
          <w:color w:val="auto"/>
        </w:rPr>
        <w:t xml:space="preserve"> объявляет набор обучающихся в соответствии с утвержденным учебным графиком.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57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 Количество</w:t>
      </w:r>
      <w:r w:rsidRPr="00F404AD">
        <w:rPr>
          <w:rFonts w:ascii="Times New Roman" w:hAnsi="Times New Roman" w:cs="Times New Roman"/>
          <w:color w:val="auto"/>
        </w:rPr>
        <w:tab/>
        <w:t>обучающихся, принимаемых для обучения по дополнительным общеразвивающим программам, определяется ресурсными возможностями Школы.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76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На обучение по дополнительным общеразвивающим программам (далее - общеразвивающие программы) принимаются: взрослые.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955"/>
          <w:tab w:val="left" w:pos="2388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Прием в</w:t>
      </w:r>
      <w:r w:rsidRPr="00F404AD">
        <w:rPr>
          <w:rFonts w:ascii="Times New Roman" w:hAnsi="Times New Roman" w:cs="Times New Roman"/>
          <w:color w:val="auto"/>
        </w:rPr>
        <w:tab/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Pr="00F404AD">
        <w:rPr>
          <w:rFonts w:ascii="Times New Roman" w:hAnsi="Times New Roman" w:cs="Times New Roman"/>
          <w:color w:val="auto"/>
        </w:rPr>
        <w:t xml:space="preserve"> осуществляется на дополнительные общеразвивающие</w:t>
      </w:r>
      <w:r w:rsidR="00C87D79" w:rsidRPr="00F404AD">
        <w:rPr>
          <w:rFonts w:ascii="Times New Roman" w:hAnsi="Times New Roman" w:cs="Times New Roman"/>
          <w:color w:val="auto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>программы на основании договора об образовании.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81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Порядок и сроки приёма обучающихся по программам, а также количество вакантных мест размещаются </w:t>
      </w:r>
      <w:r w:rsidR="00F404AD" w:rsidRPr="00F404AD">
        <w:rPr>
          <w:rFonts w:ascii="Times New Roman" w:hAnsi="Times New Roman" w:cs="Times New Roman"/>
          <w:color w:val="auto"/>
        </w:rPr>
        <w:t>Центром</w:t>
      </w:r>
      <w:r w:rsidRPr="00F404AD">
        <w:rPr>
          <w:rFonts w:ascii="Times New Roman" w:hAnsi="Times New Roman" w:cs="Times New Roman"/>
          <w:color w:val="auto"/>
        </w:rPr>
        <w:t xml:space="preserve"> на официальном сайте не позднее 2 недель до начала занятий.</w:t>
      </w:r>
    </w:p>
    <w:p w:rsidR="009C0AFF" w:rsidRPr="00F404AD" w:rsidRDefault="009C0AFF" w:rsidP="00C87D79">
      <w:pPr>
        <w:numPr>
          <w:ilvl w:val="1"/>
          <w:numId w:val="5"/>
        </w:numPr>
        <w:tabs>
          <w:tab w:val="left" w:pos="776"/>
        </w:tabs>
        <w:spacing w:after="240"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Учебный год в </w:t>
      </w:r>
      <w:r w:rsidR="00F404AD" w:rsidRPr="00F404AD">
        <w:rPr>
          <w:rFonts w:ascii="Times New Roman" w:hAnsi="Times New Roman" w:cs="Times New Roman"/>
          <w:color w:val="auto"/>
        </w:rPr>
        <w:t>Центре</w:t>
      </w:r>
      <w:r w:rsidRPr="00F404AD">
        <w:rPr>
          <w:rFonts w:ascii="Times New Roman" w:hAnsi="Times New Roman" w:cs="Times New Roman"/>
          <w:color w:val="auto"/>
        </w:rPr>
        <w:t xml:space="preserve"> начинается</w:t>
      </w:r>
      <w:r w:rsidR="00C87D79" w:rsidRPr="00F404AD">
        <w:rPr>
          <w:rFonts w:ascii="Times New Roman" w:hAnsi="Times New Roman" w:cs="Times New Roman"/>
          <w:color w:val="auto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 xml:space="preserve"> 01 сентября, заканчивается 31 августа следующего года. </w:t>
      </w:r>
    </w:p>
    <w:p w:rsidR="009C0AFF" w:rsidRPr="00F404AD" w:rsidRDefault="009C0AFF" w:rsidP="00C87D79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03"/>
        </w:tabs>
        <w:spacing w:after="0" w:line="276" w:lineRule="auto"/>
        <w:ind w:left="240"/>
        <w:jc w:val="both"/>
        <w:rPr>
          <w:color w:val="auto"/>
          <w:sz w:val="24"/>
          <w:szCs w:val="24"/>
        </w:rPr>
      </w:pPr>
      <w:bookmarkStart w:id="3" w:name="bookmark2"/>
      <w:r w:rsidRPr="00F404AD">
        <w:rPr>
          <w:color w:val="auto"/>
          <w:sz w:val="24"/>
          <w:szCs w:val="24"/>
          <w:lang w:eastAsia="ru-RU" w:bidi="ru-RU"/>
        </w:rPr>
        <w:t>Организация приема на обучение</w:t>
      </w:r>
      <w:bookmarkEnd w:id="3"/>
    </w:p>
    <w:p w:rsidR="009C0AFF" w:rsidRPr="00F404AD" w:rsidRDefault="009C0AFF" w:rsidP="00C87D79">
      <w:pPr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—2.1. Приём в </w:t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Pr="00F404AD">
        <w:rPr>
          <w:rFonts w:ascii="Times New Roman" w:hAnsi="Times New Roman" w:cs="Times New Roman"/>
          <w:color w:val="auto"/>
        </w:rPr>
        <w:t xml:space="preserve"> осуществляется на основании договора с обучающимся (при достижении им 18-летнего возраста).</w:t>
      </w:r>
    </w:p>
    <w:p w:rsidR="009C0AFF" w:rsidRPr="00F404AD" w:rsidRDefault="009C0AFF" w:rsidP="00C87D79">
      <w:pPr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2.2. В договоре, заключаемом с обучающимся, указывается:</w:t>
      </w:r>
    </w:p>
    <w:p w:rsidR="009C0AFF" w:rsidRPr="00F404AD" w:rsidRDefault="009C0AFF" w:rsidP="00C87D79">
      <w:pPr>
        <w:tabs>
          <w:tab w:val="left" w:pos="613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а)</w:t>
      </w:r>
      <w:r w:rsidRPr="00F404AD">
        <w:rPr>
          <w:rFonts w:ascii="Times New Roman" w:hAnsi="Times New Roman" w:cs="Times New Roman"/>
          <w:color w:val="auto"/>
        </w:rPr>
        <w:tab/>
        <w:t>полное наименование и фирменное наименование (при наличии) исполнителя - юридического лица;</w:t>
      </w:r>
    </w:p>
    <w:p w:rsidR="009C0AFF" w:rsidRPr="00F404AD" w:rsidRDefault="009C0AFF" w:rsidP="00C87D79">
      <w:pPr>
        <w:tabs>
          <w:tab w:val="left" w:pos="622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б)</w:t>
      </w:r>
      <w:r w:rsidRPr="00F404AD">
        <w:rPr>
          <w:rFonts w:ascii="Times New Roman" w:hAnsi="Times New Roman" w:cs="Times New Roman"/>
          <w:color w:val="auto"/>
        </w:rPr>
        <w:tab/>
        <w:t>место нахождения или место жительства исполнителя;</w:t>
      </w:r>
    </w:p>
    <w:p w:rsidR="009C0AFF" w:rsidRPr="00F404AD" w:rsidRDefault="009C0AFF" w:rsidP="00C87D79">
      <w:pPr>
        <w:tabs>
          <w:tab w:val="left" w:pos="622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в)</w:t>
      </w:r>
      <w:r w:rsidRPr="00F404AD">
        <w:rPr>
          <w:rFonts w:ascii="Times New Roman" w:hAnsi="Times New Roman" w:cs="Times New Roman"/>
          <w:color w:val="auto"/>
        </w:rPr>
        <w:tab/>
        <w:t>наименование или фамилия, имя, отчество (при наличии) заказчика, телефон заказчика;</w:t>
      </w:r>
    </w:p>
    <w:p w:rsidR="009C0AFF" w:rsidRPr="00F404AD" w:rsidRDefault="009C0AFF" w:rsidP="00C87D79">
      <w:pPr>
        <w:tabs>
          <w:tab w:val="left" w:pos="622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г)</w:t>
      </w:r>
      <w:r w:rsidRPr="00F404AD">
        <w:rPr>
          <w:rFonts w:ascii="Times New Roman" w:hAnsi="Times New Roman" w:cs="Times New Roman"/>
          <w:color w:val="auto"/>
        </w:rPr>
        <w:tab/>
        <w:t>место нахождения или место жительства заказчика;</w:t>
      </w:r>
    </w:p>
    <w:p w:rsidR="009C0AFF" w:rsidRPr="00F404AD" w:rsidRDefault="009C0AFF" w:rsidP="00C87D79">
      <w:pPr>
        <w:tabs>
          <w:tab w:val="left" w:pos="627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д)</w:t>
      </w:r>
      <w:r w:rsidRPr="00F404AD">
        <w:rPr>
          <w:rFonts w:ascii="Times New Roman" w:hAnsi="Times New Roman" w:cs="Times New Roman"/>
          <w:color w:val="auto"/>
        </w:rPr>
        <w:tab/>
        <w:t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9C0AFF" w:rsidRPr="00F404AD" w:rsidRDefault="009C0AFF" w:rsidP="00C87D79">
      <w:pPr>
        <w:tabs>
          <w:tab w:val="left" w:pos="637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е)</w:t>
      </w:r>
      <w:r w:rsidRPr="00F404AD">
        <w:rPr>
          <w:rFonts w:ascii="Times New Roman" w:hAnsi="Times New Roman" w:cs="Times New Roman"/>
          <w:color w:val="auto"/>
        </w:rPr>
        <w:tab/>
        <w:t>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9C0AFF" w:rsidRPr="00F404AD" w:rsidRDefault="009C0AFF" w:rsidP="00C87D79">
      <w:pPr>
        <w:tabs>
          <w:tab w:val="left" w:pos="670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ж)</w:t>
      </w:r>
      <w:r w:rsidRPr="00F404AD">
        <w:rPr>
          <w:rFonts w:ascii="Times New Roman" w:hAnsi="Times New Roman" w:cs="Times New Roman"/>
          <w:color w:val="auto"/>
        </w:rPr>
        <w:tab/>
        <w:t>права, обязанности и ответственность исполнителя, заказчика и обучающегося;</w:t>
      </w:r>
    </w:p>
    <w:p w:rsidR="009C0AFF" w:rsidRPr="00F404AD" w:rsidRDefault="009C0AFF" w:rsidP="00C87D79">
      <w:pPr>
        <w:tabs>
          <w:tab w:val="left" w:pos="670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з)</w:t>
      </w:r>
      <w:r w:rsidRPr="00F404AD">
        <w:rPr>
          <w:rFonts w:ascii="Times New Roman" w:hAnsi="Times New Roman" w:cs="Times New Roman"/>
          <w:color w:val="auto"/>
        </w:rPr>
        <w:tab/>
        <w:t>полная стоимость образовательных услуг, порядок их оплаты;</w:t>
      </w:r>
    </w:p>
    <w:p w:rsidR="009C0AFF" w:rsidRPr="00F404AD" w:rsidRDefault="009C0AFF" w:rsidP="00C87D79">
      <w:pPr>
        <w:tabs>
          <w:tab w:val="left" w:pos="670"/>
        </w:tabs>
        <w:spacing w:line="276" w:lineRule="auto"/>
        <w:ind w:left="24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и)</w:t>
      </w:r>
      <w:r w:rsidRPr="00F404AD">
        <w:rPr>
          <w:rFonts w:ascii="Times New Roman" w:hAnsi="Times New Roman" w:cs="Times New Roman"/>
          <w:color w:val="auto"/>
        </w:rPr>
        <w:tab/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9C0AFF" w:rsidRPr="00F404AD" w:rsidRDefault="009C0AFF" w:rsidP="00C87D79">
      <w:pPr>
        <w:tabs>
          <w:tab w:val="left" w:pos="380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к)</w:t>
      </w:r>
      <w:r w:rsidRPr="00F404AD">
        <w:rPr>
          <w:rFonts w:ascii="Times New Roman" w:hAnsi="Times New Roman" w:cs="Times New Roman"/>
          <w:color w:val="auto"/>
        </w:rPr>
        <w:tab/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9C0AFF" w:rsidRPr="00F404AD" w:rsidRDefault="009C0AFF" w:rsidP="00C87D79">
      <w:pPr>
        <w:tabs>
          <w:tab w:val="left" w:pos="39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л)</w:t>
      </w:r>
      <w:r w:rsidRPr="00F404AD">
        <w:rPr>
          <w:rFonts w:ascii="Times New Roman" w:hAnsi="Times New Roman" w:cs="Times New Roman"/>
          <w:color w:val="auto"/>
        </w:rPr>
        <w:tab/>
        <w:t>форма обучения;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м)</w:t>
      </w:r>
      <w:r w:rsidRPr="00F404AD">
        <w:rPr>
          <w:rFonts w:ascii="Times New Roman" w:hAnsi="Times New Roman" w:cs="Times New Roman"/>
          <w:color w:val="auto"/>
        </w:rPr>
        <w:tab/>
        <w:t>сроки освоения образовательной программы (продолжительность обучения);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н)</w:t>
      </w:r>
      <w:r w:rsidRPr="00F404AD">
        <w:rPr>
          <w:rFonts w:ascii="Times New Roman" w:hAnsi="Times New Roman" w:cs="Times New Roman"/>
          <w:color w:val="auto"/>
        </w:rPr>
        <w:tab/>
        <w:t xml:space="preserve">вид документа (при наличии), выдаваемого обучающемуся после успешного освоения им соответствующей образовательной программы (части образовательной </w:t>
      </w:r>
      <w:r w:rsidRPr="00F404AD">
        <w:rPr>
          <w:rFonts w:ascii="Times New Roman" w:hAnsi="Times New Roman" w:cs="Times New Roman"/>
          <w:color w:val="auto"/>
        </w:rPr>
        <w:lastRenderedPageBreak/>
        <w:t>программы);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о)</w:t>
      </w:r>
      <w:r w:rsidRPr="00F404AD">
        <w:rPr>
          <w:rFonts w:ascii="Times New Roman" w:hAnsi="Times New Roman" w:cs="Times New Roman"/>
          <w:color w:val="auto"/>
        </w:rPr>
        <w:tab/>
        <w:t>порядок изменения и расторжения договора;</w:t>
      </w:r>
    </w:p>
    <w:p w:rsidR="009C0AFF" w:rsidRPr="00F404AD" w:rsidRDefault="009C0AFF" w:rsidP="00C87D79">
      <w:pPr>
        <w:tabs>
          <w:tab w:val="left" w:pos="423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п)</w:t>
      </w:r>
      <w:r w:rsidRPr="00F404AD">
        <w:rPr>
          <w:rFonts w:ascii="Times New Roman" w:hAnsi="Times New Roman" w:cs="Times New Roman"/>
          <w:color w:val="auto"/>
        </w:rPr>
        <w:tab/>
        <w:t>другие необходимые сведения, связанные со спецификой оказываемых платных образовательных услуг.</w:t>
      </w:r>
    </w:p>
    <w:p w:rsidR="009C0AFF" w:rsidRPr="00F404AD" w:rsidRDefault="009C0AFF" w:rsidP="00C87D79">
      <w:pPr>
        <w:numPr>
          <w:ilvl w:val="0"/>
          <w:numId w:val="6"/>
        </w:numPr>
        <w:tabs>
          <w:tab w:val="left" w:pos="548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Подписью фиксируется согласие на обработку персональных данных поступающего, факт ознакомления (в том числе через информационные системы общего пользования) с копиями устава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, лицензии на образовательную деятельность.</w:t>
      </w:r>
    </w:p>
    <w:p w:rsidR="009C0AFF" w:rsidRPr="00F404AD" w:rsidRDefault="009C0AFF" w:rsidP="00C87D79">
      <w:pPr>
        <w:numPr>
          <w:ilvl w:val="0"/>
          <w:numId w:val="6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Обучающиеся распределяются по группам с учетом следующих факторов: возраст обучающегося, уровень владения языком (определяется при помощи тестирования), цели обучения.</w:t>
      </w:r>
    </w:p>
    <w:p w:rsidR="009C0AFF" w:rsidRPr="00F404AD" w:rsidRDefault="009C0AFF" w:rsidP="00C87D79">
      <w:pPr>
        <w:numPr>
          <w:ilvl w:val="0"/>
          <w:numId w:val="6"/>
        </w:numPr>
        <w:tabs>
          <w:tab w:val="left" w:pos="538"/>
        </w:tabs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Письменное </w:t>
      </w:r>
      <w:r w:rsidR="00C87D79" w:rsidRPr="00F404AD">
        <w:rPr>
          <w:rFonts w:ascii="Times New Roman" w:hAnsi="Times New Roman" w:cs="Times New Roman"/>
          <w:color w:val="auto"/>
        </w:rPr>
        <w:t xml:space="preserve"> и устное </w:t>
      </w:r>
      <w:r w:rsidRPr="00F404AD">
        <w:rPr>
          <w:rFonts w:ascii="Times New Roman" w:hAnsi="Times New Roman" w:cs="Times New Roman"/>
          <w:color w:val="auto"/>
        </w:rPr>
        <w:t>тестирование проводится бесплатно.</w:t>
      </w:r>
    </w:p>
    <w:p w:rsidR="009C0AFF" w:rsidRPr="00F404AD" w:rsidRDefault="009C0AFF" w:rsidP="00C87D7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80"/>
          <w:tab w:val="left" w:pos="9941"/>
        </w:tabs>
        <w:spacing w:after="0" w:line="276" w:lineRule="auto"/>
        <w:ind w:left="0"/>
        <w:jc w:val="both"/>
        <w:rPr>
          <w:color w:val="auto"/>
          <w:sz w:val="24"/>
          <w:szCs w:val="24"/>
        </w:rPr>
      </w:pPr>
      <w:r w:rsidRPr="00F404AD">
        <w:rPr>
          <w:color w:val="auto"/>
          <w:sz w:val="24"/>
          <w:szCs w:val="24"/>
          <w:lang w:eastAsia="ru-RU" w:bidi="ru-RU"/>
        </w:rPr>
        <w:t xml:space="preserve">Организация образовательного процесса в </w:t>
      </w:r>
      <w:r w:rsidR="00F404AD" w:rsidRPr="00F404AD">
        <w:rPr>
          <w:color w:val="auto"/>
          <w:sz w:val="24"/>
          <w:szCs w:val="24"/>
          <w:lang w:eastAsia="ru-RU" w:bidi="ru-RU"/>
        </w:rPr>
        <w:t>Центре</w:t>
      </w:r>
      <w:r w:rsidRPr="00F404AD">
        <w:rPr>
          <w:color w:val="auto"/>
          <w:sz w:val="24"/>
          <w:szCs w:val="24"/>
          <w:lang w:eastAsia="ru-RU" w:bidi="ru-RU"/>
        </w:rPr>
        <w:tab/>
      </w:r>
      <w:r w:rsidRPr="00F404AD">
        <w:rPr>
          <w:color w:val="auto"/>
          <w:sz w:val="24"/>
          <w:szCs w:val="24"/>
          <w:vertAlign w:val="subscript"/>
          <w:lang w:val="en-US" w:bidi="en-US"/>
        </w:rPr>
        <w:t>w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Обучение по иностранным языкам проводится в следующих формах: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 стандартных группах от 2 до 8 человек;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индивидуально.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Занятия проводятся в будние и выходные дни в первой или второй половине дня (в промежутке с 09.00 до 21.00) в соответствии с установленным группой графиком занятий в рамках сетки расписания выделенных на учебные цели аудиторий.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Режим занятий разрабатывается в соответствии с санитарно-эпидемиологическими правилами и нормативами.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занятия проводятся с интервалом один - два дня;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продолжительность учебного часа: 45 минут;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продолжительность не превышает 135 минут;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после 45 минут занятий устраивается перерыв длительностью не менее 10 минут для отдыха и проветривания помещений.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3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 начале программы проводится вводное занятие, основными задачами которого являются: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70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знакомство обучающихся с преподавателем и друг с другом, установление доброжелательной атмосферы в группе;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74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выяснение ожиданий, целей, потребностей обучающихся, разработка тематического плана' уровня;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уточнение уровней владения языком обучающихся;</w:t>
      </w:r>
    </w:p>
    <w:p w:rsidR="009C0AFF" w:rsidRPr="00F404AD" w:rsidRDefault="009C0AFF" w:rsidP="00C87D79">
      <w:pPr>
        <w:numPr>
          <w:ilvl w:val="0"/>
          <w:numId w:val="8"/>
        </w:numPr>
        <w:tabs>
          <w:tab w:val="left" w:pos="2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знакомство с преподавателем и методами обучения.</w:t>
      </w:r>
    </w:p>
    <w:p w:rsidR="009C0AFF" w:rsidRPr="00F404AD" w:rsidRDefault="009C0AFF" w:rsidP="00C87D79">
      <w:pPr>
        <w:numPr>
          <w:ilvl w:val="0"/>
          <w:numId w:val="9"/>
        </w:numPr>
        <w:tabs>
          <w:tab w:val="left" w:pos="566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По окончании программы проводится аттестация обучающихся в виде устного собеседования и письменного тестирования. Порядок проведения аттестации прописан в «Положении о порядке проведения промежуточной аттестации». Обучающиеся, успешно прошедшие аттестацию, получают сертификат о прохождении обучения с указанием наименования программы, количества часов и уровня языка, на который рассчитан материал программы.</w:t>
      </w:r>
    </w:p>
    <w:p w:rsidR="009C0AFF" w:rsidRPr="00F404AD" w:rsidRDefault="009C0AFF" w:rsidP="00C87D79">
      <w:pPr>
        <w:numPr>
          <w:ilvl w:val="0"/>
          <w:numId w:val="9"/>
        </w:numPr>
        <w:tabs>
          <w:tab w:val="left" w:pos="566"/>
        </w:tabs>
        <w:spacing w:after="244"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Отчисление обучающихся проводится на основе их письменного заявления с указанием причин.</w:t>
      </w:r>
    </w:p>
    <w:p w:rsidR="009C0AFF" w:rsidRPr="00F404AD" w:rsidRDefault="009C0AFF" w:rsidP="00C87D7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66"/>
        </w:tabs>
        <w:spacing w:after="0" w:line="276" w:lineRule="auto"/>
        <w:ind w:left="0"/>
        <w:jc w:val="both"/>
        <w:rPr>
          <w:color w:val="auto"/>
          <w:sz w:val="24"/>
          <w:szCs w:val="24"/>
        </w:rPr>
      </w:pPr>
      <w:bookmarkStart w:id="4" w:name="bookmark4"/>
      <w:r w:rsidRPr="00F404AD">
        <w:rPr>
          <w:color w:val="auto"/>
          <w:sz w:val="24"/>
          <w:szCs w:val="24"/>
          <w:lang w:eastAsia="ru-RU" w:bidi="ru-RU"/>
        </w:rPr>
        <w:t>Права и обязанности участников образовательного процесса</w:t>
      </w:r>
      <w:bookmarkEnd w:id="4"/>
    </w:p>
    <w:p w:rsidR="009C0AFF" w:rsidRPr="00F404AD" w:rsidRDefault="009C0AFF" w:rsidP="00C87D79">
      <w:pPr>
        <w:numPr>
          <w:ilvl w:val="1"/>
          <w:numId w:val="7"/>
        </w:numPr>
        <w:tabs>
          <w:tab w:val="left" w:pos="543"/>
        </w:tabs>
        <w:spacing w:line="276" w:lineRule="auto"/>
        <w:ind w:right="18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Программы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 xml:space="preserve"> предназначены для обучающихся разного возраста с разным исходным уровнем владения языком (от начального до продвинутого).</w:t>
      </w:r>
    </w:p>
    <w:p w:rsidR="009C0AFF" w:rsidRPr="00F404AD" w:rsidRDefault="009C0AFF" w:rsidP="00C87D79">
      <w:pPr>
        <w:numPr>
          <w:ilvl w:val="1"/>
          <w:numId w:val="7"/>
        </w:numPr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Обучающиеся имеют право: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18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выбирать темы для изучения и вносить изменения в тематический план, </w:t>
      </w:r>
      <w:r w:rsidRPr="00F404AD">
        <w:rPr>
          <w:rFonts w:ascii="Times New Roman" w:hAnsi="Times New Roman" w:cs="Times New Roman"/>
          <w:color w:val="auto"/>
        </w:rPr>
        <w:lastRenderedPageBreak/>
        <w:t>предложенный</w:t>
      </w:r>
    </w:p>
    <w:p w:rsidR="009C0AFF" w:rsidRPr="00F404AD" w:rsidRDefault="009C0AFF" w:rsidP="00C87D79">
      <w:pPr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преподавателем;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высказывать свое мнение по поводу методов обучения и используемых учебных материалов;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вносить предложения по улучшению качества обучения;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перейти в другую группу в случае несоответствия уровня владения языком;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выбрать группу соответствующего уровня с другим преподавателем, предъявив серьезные аргументы;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прервать обучение;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бесплатно посещать социальные мероприятия </w:t>
      </w:r>
      <w:r w:rsidR="00550E64">
        <w:rPr>
          <w:rStyle w:val="22"/>
          <w:rFonts w:eastAsia="Courier New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.</w:t>
      </w:r>
    </w:p>
    <w:p w:rsidR="009C0AFF" w:rsidRPr="00F404AD" w:rsidRDefault="009C0AFF" w:rsidP="00C87D79">
      <w:pPr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4.3. Обучающиеся обязаны: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посещать все занятия в рамках программы;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3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при непосещении более чем половины занятий без серьезных причин, обучающийся не получает сертификат о прохождении программы;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7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соблюдать требования договора, Устав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, правила пожарной безопасности, и других локальных актов;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своевременно вносить оплату за обучение.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бережно относиться к имуществу </w:t>
      </w:r>
      <w:r w:rsidR="00550E64">
        <w:rPr>
          <w:rFonts w:ascii="Times New Roman" w:hAnsi="Times New Roman" w:cs="Times New Roman"/>
          <w:color w:val="auto"/>
        </w:rPr>
        <w:t>Центра</w:t>
      </w:r>
      <w:r w:rsidRPr="00F404AD">
        <w:rPr>
          <w:rFonts w:ascii="Times New Roman" w:hAnsi="Times New Roman" w:cs="Times New Roman"/>
          <w:color w:val="auto"/>
        </w:rPr>
        <w:t>.</w:t>
      </w:r>
    </w:p>
    <w:p w:rsidR="009C0AFF" w:rsidRPr="00F404AD" w:rsidRDefault="009C0AFF" w:rsidP="00C87D79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404AD">
        <w:rPr>
          <w:rStyle w:val="2FranklinGothicHeavy1pt"/>
          <w:rFonts w:ascii="Times New Roman" w:eastAsia="Courier New" w:hAnsi="Times New Roman" w:cs="Times New Roman"/>
          <w:color w:val="auto"/>
        </w:rPr>
        <w:t>4.4</w:t>
      </w:r>
      <w:r w:rsidRPr="00F404AD">
        <w:rPr>
          <w:rFonts w:ascii="Times New Roman" w:hAnsi="Times New Roman" w:cs="Times New Roman"/>
          <w:color w:val="auto"/>
        </w:rPr>
        <w:t xml:space="preserve"> </w:t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Pr="00F404AD">
        <w:rPr>
          <w:rFonts w:ascii="Times New Roman" w:hAnsi="Times New Roman" w:cs="Times New Roman"/>
          <w:color w:val="auto"/>
        </w:rPr>
        <w:t xml:space="preserve"> имеет право: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расторгнуть договор в одностороннем порядке в случае несоблюдения обучающимся условий</w:t>
      </w:r>
      <w:r w:rsidR="00F404AD">
        <w:rPr>
          <w:rFonts w:ascii="Times New Roman" w:hAnsi="Times New Roman" w:cs="Times New Roman"/>
          <w:color w:val="auto"/>
        </w:rPr>
        <w:t xml:space="preserve"> </w:t>
      </w:r>
      <w:r w:rsidRPr="00F404AD">
        <w:rPr>
          <w:rFonts w:ascii="Times New Roman" w:hAnsi="Times New Roman" w:cs="Times New Roman"/>
          <w:color w:val="auto"/>
        </w:rPr>
        <w:t>договора об образовании.</w:t>
      </w:r>
    </w:p>
    <w:p w:rsidR="009C0AFF" w:rsidRPr="00F404AD" w:rsidRDefault="009C0AFF" w:rsidP="00C87D79">
      <w:pPr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 xml:space="preserve">4.5. </w:t>
      </w:r>
      <w:r w:rsidR="00F404AD" w:rsidRPr="00F404AD">
        <w:rPr>
          <w:rFonts w:ascii="Times New Roman" w:hAnsi="Times New Roman" w:cs="Times New Roman"/>
          <w:color w:val="auto"/>
        </w:rPr>
        <w:t>Центр</w:t>
      </w:r>
      <w:r w:rsidR="00F404AD">
        <w:rPr>
          <w:rFonts w:ascii="Times New Roman" w:hAnsi="Times New Roman" w:cs="Times New Roman"/>
          <w:color w:val="auto"/>
        </w:rPr>
        <w:t xml:space="preserve"> обязан</w:t>
      </w:r>
      <w:r w:rsidRPr="00F404AD">
        <w:rPr>
          <w:rFonts w:ascii="Times New Roman" w:hAnsi="Times New Roman" w:cs="Times New Roman"/>
          <w:color w:val="auto"/>
        </w:rPr>
        <w:t>: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3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организовать и обеспечить надлежащее исполнение образовательных услуг в соответствии с учебным планом и расписанием занятий;</w:t>
      </w:r>
    </w:p>
    <w:p w:rsidR="009C0AFF" w:rsidRPr="00F404AD" w:rsidRDefault="009C0AFF" w:rsidP="00C87D79">
      <w:pPr>
        <w:numPr>
          <w:ilvl w:val="0"/>
          <w:numId w:val="10"/>
        </w:numPr>
        <w:tabs>
          <w:tab w:val="left" w:pos="522"/>
        </w:tabs>
        <w:spacing w:line="276" w:lineRule="auto"/>
        <w:ind w:left="260"/>
        <w:jc w:val="both"/>
        <w:rPr>
          <w:rFonts w:ascii="Times New Roman" w:hAnsi="Times New Roman" w:cs="Times New Roman"/>
          <w:color w:val="auto"/>
        </w:rPr>
      </w:pPr>
      <w:r w:rsidRPr="00F404AD">
        <w:rPr>
          <w:rFonts w:ascii="Times New Roman" w:hAnsi="Times New Roman" w:cs="Times New Roman"/>
          <w:color w:val="auto"/>
        </w:rPr>
        <w:t>обеспечить для проведения занятий помещением, соответствующим санитарным нормам.</w:t>
      </w:r>
    </w:p>
    <w:p w:rsidR="009C0AFF" w:rsidRPr="00F404AD" w:rsidRDefault="009C0AFF" w:rsidP="00C87D79">
      <w:pPr>
        <w:pStyle w:val="1"/>
        <w:shd w:val="clear" w:color="auto" w:fill="auto"/>
        <w:tabs>
          <w:tab w:val="left" w:pos="712"/>
        </w:tabs>
        <w:spacing w:after="240" w:line="276" w:lineRule="auto"/>
        <w:rPr>
          <w:color w:val="auto"/>
          <w:sz w:val="24"/>
          <w:szCs w:val="24"/>
        </w:rPr>
      </w:pPr>
    </w:p>
    <w:sectPr w:rsidR="009C0AFF" w:rsidRPr="00F404AD" w:rsidSect="00F404AD">
      <w:footerReference w:type="default" r:id="rId12"/>
      <w:headerReference w:type="first" r:id="rId13"/>
      <w:footerReference w:type="first" r:id="rId14"/>
      <w:pgSz w:w="11900" w:h="16840"/>
      <w:pgMar w:top="567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60" w:rsidRDefault="004D0160" w:rsidP="001944A7">
      <w:r>
        <w:separator/>
      </w:r>
    </w:p>
  </w:endnote>
  <w:endnote w:type="continuationSeparator" w:id="0">
    <w:p w:rsidR="004D0160" w:rsidRDefault="004D0160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5151E8" wp14:editId="3EBFEA87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35747" w:rsidRPr="00F35747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35747" w:rsidRPr="00F35747">
                      <w:rPr>
                        <w:noProof/>
                        <w:color w:val="232322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F35747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60" w:rsidRDefault="004D0160" w:rsidP="001944A7">
      <w:r>
        <w:separator/>
      </w:r>
    </w:p>
  </w:footnote>
  <w:footnote w:type="continuationSeparator" w:id="0">
    <w:p w:rsidR="004D0160" w:rsidRDefault="004D0160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950E30" wp14:editId="684E3CC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F35747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950E30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4D0160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545EF"/>
    <w:multiLevelType w:val="multilevel"/>
    <w:tmpl w:val="516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20768"/>
    <w:multiLevelType w:val="multilevel"/>
    <w:tmpl w:val="99DE559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D01FF"/>
    <w:multiLevelType w:val="multilevel"/>
    <w:tmpl w:val="973A2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3395D"/>
    <w:multiLevelType w:val="multilevel"/>
    <w:tmpl w:val="A25E95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37549"/>
    <w:multiLevelType w:val="multilevel"/>
    <w:tmpl w:val="8084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25AFB"/>
    <w:multiLevelType w:val="multilevel"/>
    <w:tmpl w:val="5088E0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A7D06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D0160"/>
    <w:rsid w:val="004D41B3"/>
    <w:rsid w:val="004E09EA"/>
    <w:rsid w:val="004E1826"/>
    <w:rsid w:val="004E6552"/>
    <w:rsid w:val="00510DD0"/>
    <w:rsid w:val="00525943"/>
    <w:rsid w:val="00547F31"/>
    <w:rsid w:val="00550E64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C5BB5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013F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0AFF"/>
    <w:rsid w:val="009C113C"/>
    <w:rsid w:val="009C4627"/>
    <w:rsid w:val="009C6C85"/>
    <w:rsid w:val="009D0AF7"/>
    <w:rsid w:val="009E472E"/>
    <w:rsid w:val="009F1007"/>
    <w:rsid w:val="009F75D2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87D79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36DF"/>
    <w:rsid w:val="00D24629"/>
    <w:rsid w:val="00D458A0"/>
    <w:rsid w:val="00D542F5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10E4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35747"/>
    <w:rsid w:val="00F404AD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9C0A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Heavy1pt">
    <w:name w:val="Основной текст (2) + Franklin Gothic Heavy;Курсив;Интервал 1 pt"/>
    <w:basedOn w:val="21"/>
    <w:rsid w:val="009C0AF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C0AFF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F404AD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9C0A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C0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Heavy1pt">
    <w:name w:val="Основной текст (2) + Franklin Gothic Heavy;Курсив;Интервал 1 pt"/>
    <w:basedOn w:val="21"/>
    <w:rsid w:val="009C0AF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C0AFF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">
    <w:name w:val="Body text (3)"/>
    <w:basedOn w:val="a"/>
    <w:rsid w:val="00F404AD"/>
    <w:pPr>
      <w:shd w:val="clear" w:color="auto" w:fill="FFFFFF"/>
      <w:suppressAutoHyphens/>
      <w:spacing w:line="274" w:lineRule="exact"/>
      <w:jc w:val="right"/>
    </w:pPr>
    <w:rPr>
      <w:rFonts w:ascii="Times New Roman" w:eastAsia="Times New Roman" w:hAnsi="Times New Roman" w:cs="Times New Roman"/>
      <w:b/>
      <w:bCs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0391-1C01-4EBA-BE55-EAB7DC8D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2025-07-07T06:23:00Z</cp:lastPrinted>
  <dcterms:created xsi:type="dcterms:W3CDTF">2021-05-27T09:31:00Z</dcterms:created>
  <dcterms:modified xsi:type="dcterms:W3CDTF">2025-07-07T06:23:00Z</dcterms:modified>
</cp:coreProperties>
</file>